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22726E" w:rsidRDefault="00071E27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 xml:space="preserve">постановления Государственного комитета Республики Татарстан по тарифам </w:t>
      </w:r>
      <w:r>
        <w:rPr>
          <w:rStyle w:val="pt-a0"/>
          <w:bCs/>
          <w:color w:val="000000"/>
          <w:sz w:val="28"/>
          <w:szCs w:val="28"/>
        </w:rPr>
        <w:t>«</w:t>
      </w:r>
      <w:r w:rsidRPr="00071E27">
        <w:rPr>
          <w:rStyle w:val="pt-a0"/>
          <w:bCs/>
          <w:color w:val="000000"/>
          <w:sz w:val="28"/>
          <w:szCs w:val="28"/>
        </w:rPr>
        <w:t>О внесении изменений в постановление Государственного комитета Республики Татарстан по тарифам от 16.03.2018 № 10-4/кс «Об установлении тарифов на питьевую воду и водоотведение»</w:t>
      </w:r>
    </w:p>
    <w:p w:rsidR="00071E27" w:rsidRPr="00825E8C" w:rsidRDefault="00071E27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4251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B4362"/>
    <w:rsid w:val="00CC1CDB"/>
    <w:rsid w:val="00CF28A1"/>
    <w:rsid w:val="00D44CE6"/>
    <w:rsid w:val="00D73892"/>
    <w:rsid w:val="00D767AE"/>
    <w:rsid w:val="00D84131"/>
    <w:rsid w:val="00DC7BB8"/>
    <w:rsid w:val="00DD73FE"/>
    <w:rsid w:val="00E0377E"/>
    <w:rsid w:val="00E227A6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2018-07-30T06:26:00Z</dcterms:created>
  <dcterms:modified xsi:type="dcterms:W3CDTF">2018-07-30T06:26:00Z</dcterms:modified>
</cp:coreProperties>
</file>