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55" w:rsidRDefault="00BA6055" w:rsidP="00BA6055">
      <w:pPr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F56FEE" w:rsidRDefault="00F56FEE" w:rsidP="00F56FEE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мероприятиях, посвященных 73-й годовщине Победы </w:t>
      </w:r>
    </w:p>
    <w:p w:rsidR="00F56FEE" w:rsidRDefault="00F56FEE" w:rsidP="00F56FEE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Великой Отечественной войне </w:t>
      </w:r>
    </w:p>
    <w:p w:rsidR="00F56FEE" w:rsidRDefault="00F56FEE" w:rsidP="00F56FEE">
      <w:pPr>
        <w:jc w:val="center"/>
        <w:rPr>
          <w:rFonts w:ascii="Times New Roman" w:hAnsi="Times New Roman"/>
          <w:b/>
          <w:sz w:val="30"/>
          <w:szCs w:val="30"/>
        </w:rPr>
      </w:pPr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Первостепенными задачами системы здравоохранения в отношении в</w:t>
      </w:r>
      <w:r w:rsidRPr="00416D2A">
        <w:rPr>
          <w:rFonts w:ascii="Times New Roman" w:hAnsi="Times New Roman"/>
          <w:sz w:val="28"/>
          <w:szCs w:val="28"/>
        </w:rPr>
        <w:t>е</w:t>
      </w:r>
      <w:r w:rsidRPr="00416D2A">
        <w:rPr>
          <w:rFonts w:ascii="Times New Roman" w:hAnsi="Times New Roman"/>
          <w:sz w:val="28"/>
          <w:szCs w:val="28"/>
        </w:rPr>
        <w:t xml:space="preserve">теранов Великой Отечественной войны являются поддержание их здоровья, обеспечение доступной медицинской и лекарственной помощи. </w:t>
      </w:r>
    </w:p>
    <w:p w:rsidR="00F56FEE" w:rsidRPr="00416D2A" w:rsidRDefault="00F56FEE" w:rsidP="00416D2A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ab/>
        <w:t>Ветераны Великой Отечественной войны пользуются правом внеоч</w:t>
      </w:r>
      <w:r w:rsidRPr="00416D2A">
        <w:rPr>
          <w:rFonts w:ascii="Times New Roman" w:hAnsi="Times New Roman"/>
          <w:sz w:val="28"/>
          <w:szCs w:val="28"/>
        </w:rPr>
        <w:t>е</w:t>
      </w:r>
      <w:r w:rsidRPr="00416D2A">
        <w:rPr>
          <w:rFonts w:ascii="Times New Roman" w:hAnsi="Times New Roman"/>
          <w:sz w:val="28"/>
          <w:szCs w:val="28"/>
        </w:rPr>
        <w:t>редного медицинского обслуживания в государственных учреждениях здравоохран</w:t>
      </w:r>
      <w:r w:rsidRPr="00416D2A">
        <w:rPr>
          <w:rFonts w:ascii="Times New Roman" w:hAnsi="Times New Roman"/>
          <w:sz w:val="28"/>
          <w:szCs w:val="28"/>
        </w:rPr>
        <w:t>е</w:t>
      </w:r>
      <w:r w:rsidRPr="00416D2A">
        <w:rPr>
          <w:rFonts w:ascii="Times New Roman" w:hAnsi="Times New Roman"/>
          <w:sz w:val="28"/>
          <w:szCs w:val="28"/>
        </w:rPr>
        <w:t>ния, для них предусмотрено проведение ежегодного диспа</w:t>
      </w:r>
      <w:r w:rsidRPr="00416D2A">
        <w:rPr>
          <w:rFonts w:ascii="Times New Roman" w:hAnsi="Times New Roman"/>
          <w:sz w:val="28"/>
          <w:szCs w:val="28"/>
        </w:rPr>
        <w:t>н</w:t>
      </w:r>
      <w:r w:rsidRPr="00416D2A">
        <w:rPr>
          <w:rFonts w:ascii="Times New Roman" w:hAnsi="Times New Roman"/>
          <w:sz w:val="28"/>
          <w:szCs w:val="28"/>
        </w:rPr>
        <w:t>серного осмотра, в том числе на дому. Для этих целей в учреждениях здравоохранения сформир</w:t>
      </w:r>
      <w:r w:rsidRPr="00416D2A">
        <w:rPr>
          <w:rFonts w:ascii="Times New Roman" w:hAnsi="Times New Roman"/>
          <w:sz w:val="28"/>
          <w:szCs w:val="28"/>
        </w:rPr>
        <w:t>о</w:t>
      </w:r>
      <w:r w:rsidRPr="00416D2A">
        <w:rPr>
          <w:rFonts w:ascii="Times New Roman" w:hAnsi="Times New Roman"/>
          <w:sz w:val="28"/>
          <w:szCs w:val="28"/>
        </w:rPr>
        <w:t xml:space="preserve">ваны  мобильные врачебные бригады </w:t>
      </w:r>
      <w:r w:rsidRPr="00416D2A">
        <w:rPr>
          <w:rFonts w:ascii="Times New Roman" w:hAnsi="Times New Roman"/>
          <w:i/>
          <w:sz w:val="28"/>
          <w:szCs w:val="28"/>
        </w:rPr>
        <w:t>(всего 112).</w:t>
      </w:r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16D2A">
        <w:rPr>
          <w:rFonts w:ascii="Times New Roman" w:hAnsi="Times New Roman"/>
          <w:sz w:val="28"/>
          <w:szCs w:val="28"/>
        </w:rPr>
        <w:t>Диспансерными осмотрами на 1 мая в первоочередном порядке охвачены 5 тыс. 933 инвалидов и участников Великой отечественной войны, лиц, награжденных знаком «Жителю блокадного Ленинграда», бывших несове</w:t>
      </w:r>
      <w:r w:rsidRPr="00416D2A">
        <w:rPr>
          <w:rFonts w:ascii="Times New Roman" w:hAnsi="Times New Roman"/>
          <w:sz w:val="28"/>
          <w:szCs w:val="28"/>
        </w:rPr>
        <w:t>р</w:t>
      </w:r>
      <w:r w:rsidRPr="00416D2A">
        <w:rPr>
          <w:rFonts w:ascii="Times New Roman" w:hAnsi="Times New Roman"/>
          <w:sz w:val="28"/>
          <w:szCs w:val="28"/>
        </w:rPr>
        <w:t>шеннолетних узников фашизма, вдов (вдовцов) умерших инвалидов и ветер</w:t>
      </w:r>
      <w:r w:rsidRPr="00416D2A">
        <w:rPr>
          <w:rFonts w:ascii="Times New Roman" w:hAnsi="Times New Roman"/>
          <w:sz w:val="28"/>
          <w:szCs w:val="28"/>
        </w:rPr>
        <w:t>а</w:t>
      </w:r>
      <w:r w:rsidRPr="00416D2A">
        <w:rPr>
          <w:rFonts w:ascii="Times New Roman" w:hAnsi="Times New Roman"/>
          <w:sz w:val="28"/>
          <w:szCs w:val="28"/>
        </w:rPr>
        <w:t>нов ВОВ</w:t>
      </w:r>
      <w:r w:rsidRPr="00416D2A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Всего диспансерные осмотры прошли 19 тыс. 684 человека всех катег</w:t>
      </w:r>
      <w:r w:rsidRPr="00416D2A">
        <w:rPr>
          <w:rFonts w:ascii="Times New Roman" w:hAnsi="Times New Roman"/>
          <w:sz w:val="28"/>
          <w:szCs w:val="28"/>
        </w:rPr>
        <w:t>о</w:t>
      </w:r>
      <w:r w:rsidRPr="00416D2A">
        <w:rPr>
          <w:rFonts w:ascii="Times New Roman" w:hAnsi="Times New Roman"/>
          <w:sz w:val="28"/>
          <w:szCs w:val="28"/>
        </w:rPr>
        <w:t>рий ветеранов, с учетом тружеников тыла (40,1 %). С участием мобильных врачебных бригад на дому осмотрено более 11 тысяч чел</w:t>
      </w:r>
      <w:r w:rsidRPr="00416D2A">
        <w:rPr>
          <w:rFonts w:ascii="Times New Roman" w:hAnsi="Times New Roman"/>
          <w:sz w:val="28"/>
          <w:szCs w:val="28"/>
        </w:rPr>
        <w:t>о</w:t>
      </w:r>
      <w:r w:rsidR="00883042" w:rsidRPr="00416D2A">
        <w:rPr>
          <w:rFonts w:ascii="Times New Roman" w:hAnsi="Times New Roman"/>
          <w:sz w:val="28"/>
          <w:szCs w:val="28"/>
        </w:rPr>
        <w:t>век</w:t>
      </w:r>
      <w:r w:rsidRPr="00416D2A">
        <w:rPr>
          <w:rFonts w:ascii="Times New Roman" w:hAnsi="Times New Roman"/>
          <w:i/>
          <w:sz w:val="28"/>
          <w:szCs w:val="28"/>
        </w:rPr>
        <w:t>.</w:t>
      </w:r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С выездом врачебных бригад в дома-интернаты для престарелых и инв</w:t>
      </w:r>
      <w:r w:rsidRPr="00416D2A">
        <w:rPr>
          <w:rFonts w:ascii="Times New Roman" w:hAnsi="Times New Roman"/>
          <w:sz w:val="28"/>
          <w:szCs w:val="28"/>
        </w:rPr>
        <w:t>а</w:t>
      </w:r>
      <w:r w:rsidRPr="00416D2A">
        <w:rPr>
          <w:rFonts w:ascii="Times New Roman" w:hAnsi="Times New Roman"/>
          <w:sz w:val="28"/>
          <w:szCs w:val="28"/>
        </w:rPr>
        <w:t>лидов проведены ежегодные медицинские осмотры 692 проживающих в них пожилых граждан, в их числе 125 инвалидов и ветеранов войн</w:t>
      </w:r>
      <w:r w:rsidRPr="00416D2A">
        <w:rPr>
          <w:rFonts w:ascii="Times New Roman" w:hAnsi="Times New Roman"/>
          <w:i/>
          <w:sz w:val="28"/>
          <w:szCs w:val="28"/>
        </w:rPr>
        <w:t>.</w:t>
      </w:r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Медицинская помощь на дому оказана более 16 тысячам ветеранов или 91 % от всех, получивших амбулаторную медицинскую помощь</w:t>
      </w:r>
      <w:r w:rsidRPr="00416D2A">
        <w:rPr>
          <w:rFonts w:ascii="Times New Roman" w:hAnsi="Times New Roman"/>
          <w:i/>
          <w:sz w:val="28"/>
          <w:szCs w:val="28"/>
        </w:rPr>
        <w:t>.</w:t>
      </w:r>
      <w:r w:rsidRPr="00416D2A">
        <w:rPr>
          <w:rFonts w:ascii="Times New Roman" w:hAnsi="Times New Roman"/>
          <w:sz w:val="28"/>
          <w:szCs w:val="28"/>
        </w:rPr>
        <w:t xml:space="preserve"> В условиях стационара  пролечено бо</w:t>
      </w:r>
      <w:r w:rsidR="005D5449" w:rsidRPr="00416D2A">
        <w:rPr>
          <w:rFonts w:ascii="Times New Roman" w:hAnsi="Times New Roman"/>
          <w:sz w:val="28"/>
          <w:szCs w:val="28"/>
        </w:rPr>
        <w:t>лее 5,5 тысяч ветеранов</w:t>
      </w:r>
      <w:r w:rsidRPr="00416D2A">
        <w:rPr>
          <w:rFonts w:ascii="Times New Roman" w:hAnsi="Times New Roman"/>
          <w:i/>
          <w:sz w:val="28"/>
          <w:szCs w:val="28"/>
        </w:rPr>
        <w:t>.</w:t>
      </w:r>
      <w:r w:rsidRPr="00416D2A">
        <w:rPr>
          <w:rFonts w:ascii="Times New Roman" w:hAnsi="Times New Roman"/>
          <w:sz w:val="28"/>
          <w:szCs w:val="28"/>
        </w:rPr>
        <w:t xml:space="preserve">  </w:t>
      </w:r>
    </w:p>
    <w:p w:rsidR="00F56FEE" w:rsidRPr="00416D2A" w:rsidRDefault="00F56FEE" w:rsidP="00416D2A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416D2A">
        <w:rPr>
          <w:rFonts w:ascii="Times New Roman" w:hAnsi="Times New Roman"/>
          <w:i/>
          <w:sz w:val="28"/>
          <w:szCs w:val="28"/>
        </w:rPr>
        <w:tab/>
      </w:r>
      <w:r w:rsidRPr="00416D2A">
        <w:rPr>
          <w:rFonts w:ascii="Times New Roman" w:hAnsi="Times New Roman"/>
          <w:sz w:val="28"/>
          <w:szCs w:val="28"/>
        </w:rPr>
        <w:t>К 9 мая будет полностью завершена диспансеризация первоочередных кат</w:t>
      </w:r>
      <w:r w:rsidRPr="00416D2A">
        <w:rPr>
          <w:rFonts w:ascii="Times New Roman" w:hAnsi="Times New Roman"/>
          <w:sz w:val="28"/>
          <w:szCs w:val="28"/>
        </w:rPr>
        <w:t>е</w:t>
      </w:r>
      <w:r w:rsidRPr="00416D2A">
        <w:rPr>
          <w:rFonts w:ascii="Times New Roman" w:hAnsi="Times New Roman"/>
          <w:sz w:val="28"/>
          <w:szCs w:val="28"/>
        </w:rPr>
        <w:t>горий ветеранов, в течение года будет продолжена диспансеризация остальных категорий с проведением лечебно-оздоровительных меропри</w:t>
      </w:r>
      <w:r w:rsidRPr="00416D2A">
        <w:rPr>
          <w:rFonts w:ascii="Times New Roman" w:hAnsi="Times New Roman"/>
          <w:sz w:val="28"/>
          <w:szCs w:val="28"/>
        </w:rPr>
        <w:t>я</w:t>
      </w:r>
      <w:r w:rsidRPr="00416D2A">
        <w:rPr>
          <w:rFonts w:ascii="Times New Roman" w:hAnsi="Times New Roman"/>
          <w:sz w:val="28"/>
          <w:szCs w:val="28"/>
        </w:rPr>
        <w:t>тий.</w:t>
      </w:r>
    </w:p>
    <w:p w:rsidR="00F56FEE" w:rsidRP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В республике функционируют 2 госпиталя для ветеранов войн в К</w:t>
      </w:r>
      <w:r w:rsidRPr="00416D2A">
        <w:rPr>
          <w:rFonts w:ascii="Times New Roman" w:hAnsi="Times New Roman"/>
          <w:sz w:val="28"/>
          <w:szCs w:val="28"/>
        </w:rPr>
        <w:t>а</w:t>
      </w:r>
      <w:r w:rsidRPr="00416D2A">
        <w:rPr>
          <w:rFonts w:ascii="Times New Roman" w:hAnsi="Times New Roman"/>
          <w:sz w:val="28"/>
          <w:szCs w:val="28"/>
        </w:rPr>
        <w:t>зани и Набережных Челнах общей коечной мощностью 454 койки.</w:t>
      </w:r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На базе госпиталей развернуты отделения реабилитации, функционир</w:t>
      </w:r>
      <w:r w:rsidRPr="00416D2A">
        <w:rPr>
          <w:rFonts w:ascii="Times New Roman" w:hAnsi="Times New Roman"/>
          <w:sz w:val="28"/>
          <w:szCs w:val="28"/>
        </w:rPr>
        <w:t>у</w:t>
      </w:r>
      <w:r w:rsidRPr="00416D2A">
        <w:rPr>
          <w:rFonts w:ascii="Times New Roman" w:hAnsi="Times New Roman"/>
          <w:sz w:val="28"/>
          <w:szCs w:val="28"/>
        </w:rPr>
        <w:t>ют 3 гериатрических кабинета, с 2017 года - геронтологические ко</w:t>
      </w:r>
      <w:r w:rsidRPr="00416D2A">
        <w:rPr>
          <w:rFonts w:ascii="Times New Roman" w:hAnsi="Times New Roman"/>
          <w:sz w:val="28"/>
          <w:szCs w:val="28"/>
        </w:rPr>
        <w:t>й</w:t>
      </w:r>
      <w:r w:rsidRPr="00416D2A">
        <w:rPr>
          <w:rFonts w:ascii="Times New Roman" w:hAnsi="Times New Roman"/>
          <w:sz w:val="28"/>
          <w:szCs w:val="28"/>
        </w:rPr>
        <w:t xml:space="preserve">ки. </w:t>
      </w:r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 xml:space="preserve">Ежегодно стационарное лечение в госпиталях Казани и Набережных Челнов получают более 6 тысяч ветеранов </w:t>
      </w:r>
      <w:r w:rsidRPr="00416D2A">
        <w:rPr>
          <w:rFonts w:ascii="Times New Roman" w:hAnsi="Times New Roman"/>
          <w:i/>
          <w:sz w:val="28"/>
          <w:szCs w:val="28"/>
        </w:rPr>
        <w:t xml:space="preserve">(2017г. - 6 352 чел., I квартал 2018г. 2018г. – 1791 чел.). </w:t>
      </w:r>
    </w:p>
    <w:p w:rsid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Одним из важнейших направлений является организация льготного л</w:t>
      </w:r>
      <w:r w:rsidRPr="00416D2A">
        <w:rPr>
          <w:rFonts w:ascii="Times New Roman" w:hAnsi="Times New Roman"/>
          <w:sz w:val="28"/>
          <w:szCs w:val="28"/>
        </w:rPr>
        <w:t>е</w:t>
      </w:r>
      <w:r w:rsidRPr="00416D2A">
        <w:rPr>
          <w:rFonts w:ascii="Times New Roman" w:hAnsi="Times New Roman"/>
          <w:sz w:val="28"/>
          <w:szCs w:val="28"/>
        </w:rPr>
        <w:t>карственного обеспечения. Отпуск лекарственных препаратов по льготным р</w:t>
      </w:r>
      <w:r w:rsidRPr="00416D2A">
        <w:rPr>
          <w:rFonts w:ascii="Times New Roman" w:hAnsi="Times New Roman"/>
          <w:sz w:val="28"/>
          <w:szCs w:val="28"/>
        </w:rPr>
        <w:t>е</w:t>
      </w:r>
      <w:r w:rsidRPr="00416D2A">
        <w:rPr>
          <w:rFonts w:ascii="Times New Roman" w:hAnsi="Times New Roman"/>
          <w:sz w:val="28"/>
          <w:szCs w:val="28"/>
        </w:rPr>
        <w:t>цептам осуществляют 159 аптечных учреждений ГУП «</w:t>
      </w:r>
      <w:proofErr w:type="spellStart"/>
      <w:r w:rsidRPr="00416D2A">
        <w:rPr>
          <w:rFonts w:ascii="Times New Roman" w:hAnsi="Times New Roman"/>
          <w:sz w:val="28"/>
          <w:szCs w:val="28"/>
        </w:rPr>
        <w:t>Таттехмедфарм</w:t>
      </w:r>
      <w:proofErr w:type="spellEnd"/>
      <w:r w:rsidRPr="00416D2A">
        <w:rPr>
          <w:rFonts w:ascii="Times New Roman" w:hAnsi="Times New Roman"/>
          <w:sz w:val="28"/>
          <w:szCs w:val="28"/>
        </w:rPr>
        <w:t>»</w:t>
      </w:r>
      <w:r w:rsidR="00416D2A" w:rsidRPr="00416D2A">
        <w:rPr>
          <w:rFonts w:ascii="Times New Roman" w:hAnsi="Times New Roman"/>
          <w:sz w:val="28"/>
          <w:szCs w:val="28"/>
        </w:rPr>
        <w:t xml:space="preserve">. </w:t>
      </w:r>
    </w:p>
    <w:p w:rsid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lastRenderedPageBreak/>
        <w:t>По состоянию на 1 апреля в 2018 году право на получение набора соц</w:t>
      </w:r>
      <w:r w:rsidRPr="00416D2A">
        <w:rPr>
          <w:rFonts w:ascii="Times New Roman" w:hAnsi="Times New Roman"/>
          <w:sz w:val="28"/>
          <w:szCs w:val="28"/>
        </w:rPr>
        <w:t>и</w:t>
      </w:r>
      <w:r w:rsidRPr="00416D2A">
        <w:rPr>
          <w:rFonts w:ascii="Times New Roman" w:hAnsi="Times New Roman"/>
          <w:sz w:val="28"/>
          <w:szCs w:val="28"/>
        </w:rPr>
        <w:t>альных услуг в части лекарственного обеспечения сохранили 702 инвалида и участника ВОВ</w:t>
      </w:r>
      <w:r w:rsidRPr="00416D2A">
        <w:rPr>
          <w:rFonts w:ascii="Times New Roman" w:hAnsi="Times New Roman"/>
          <w:i/>
          <w:sz w:val="28"/>
          <w:szCs w:val="28"/>
        </w:rPr>
        <w:t xml:space="preserve">. </w:t>
      </w:r>
      <w:r w:rsidRPr="00416D2A">
        <w:rPr>
          <w:rFonts w:ascii="Times New Roman" w:hAnsi="Times New Roman"/>
          <w:sz w:val="28"/>
          <w:szCs w:val="28"/>
        </w:rPr>
        <w:t xml:space="preserve">За </w:t>
      </w:r>
      <w:r w:rsidRPr="00416D2A">
        <w:rPr>
          <w:rFonts w:ascii="Times New Roman" w:hAnsi="Times New Roman"/>
          <w:sz w:val="28"/>
          <w:szCs w:val="28"/>
          <w:lang w:val="en-US"/>
        </w:rPr>
        <w:t>I</w:t>
      </w:r>
      <w:r w:rsidRPr="00416D2A">
        <w:rPr>
          <w:rFonts w:ascii="Times New Roman" w:hAnsi="Times New Roman"/>
          <w:sz w:val="28"/>
          <w:szCs w:val="28"/>
        </w:rPr>
        <w:t xml:space="preserve"> квартал  этой категории ветеранов отпущено лекарстве</w:t>
      </w:r>
      <w:r w:rsidRPr="00416D2A">
        <w:rPr>
          <w:rFonts w:ascii="Times New Roman" w:hAnsi="Times New Roman"/>
          <w:sz w:val="28"/>
          <w:szCs w:val="28"/>
        </w:rPr>
        <w:t>н</w:t>
      </w:r>
      <w:r w:rsidRPr="00416D2A">
        <w:rPr>
          <w:rFonts w:ascii="Times New Roman" w:hAnsi="Times New Roman"/>
          <w:sz w:val="28"/>
          <w:szCs w:val="28"/>
        </w:rPr>
        <w:t xml:space="preserve">ных препаратов по 2 тысячам 881 бесплатному рецепту на сумму 988,72 </w:t>
      </w:r>
      <w:proofErr w:type="spellStart"/>
      <w:r w:rsidRPr="00416D2A">
        <w:rPr>
          <w:rFonts w:ascii="Times New Roman" w:hAnsi="Times New Roman"/>
          <w:sz w:val="28"/>
          <w:szCs w:val="28"/>
        </w:rPr>
        <w:t>млн</w:t>
      </w:r>
      <w:proofErr w:type="gramStart"/>
      <w:r w:rsidRPr="00416D2A">
        <w:rPr>
          <w:rFonts w:ascii="Times New Roman" w:hAnsi="Times New Roman"/>
          <w:sz w:val="28"/>
          <w:szCs w:val="28"/>
        </w:rPr>
        <w:t>.р</w:t>
      </w:r>
      <w:proofErr w:type="gramEnd"/>
      <w:r w:rsidRPr="00416D2A">
        <w:rPr>
          <w:rFonts w:ascii="Times New Roman" w:hAnsi="Times New Roman"/>
          <w:sz w:val="28"/>
          <w:szCs w:val="28"/>
        </w:rPr>
        <w:t>ублей</w:t>
      </w:r>
      <w:proofErr w:type="spellEnd"/>
      <w:r w:rsidRPr="00416D2A">
        <w:rPr>
          <w:rFonts w:ascii="Times New Roman" w:hAnsi="Times New Roman"/>
          <w:sz w:val="28"/>
          <w:szCs w:val="28"/>
        </w:rPr>
        <w:t xml:space="preserve">. </w:t>
      </w:r>
    </w:p>
    <w:p w:rsidR="00F56FEE" w:rsidRP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С целью организации доступной лекарственной помощи в сельской местности, адресная доставка лекарств на дом осуществляется сотрудниками аптечных</w:t>
      </w:r>
      <w:r w:rsidR="00416D2A" w:rsidRPr="00416D2A">
        <w:rPr>
          <w:rFonts w:ascii="Times New Roman" w:hAnsi="Times New Roman"/>
          <w:sz w:val="28"/>
          <w:szCs w:val="28"/>
        </w:rPr>
        <w:t xml:space="preserve"> учр</w:t>
      </w:r>
      <w:r w:rsidR="00416D2A" w:rsidRPr="00416D2A">
        <w:rPr>
          <w:rFonts w:ascii="Times New Roman" w:hAnsi="Times New Roman"/>
          <w:sz w:val="28"/>
          <w:szCs w:val="28"/>
        </w:rPr>
        <w:t>е</w:t>
      </w:r>
      <w:r w:rsidR="00416D2A" w:rsidRPr="00416D2A">
        <w:rPr>
          <w:rFonts w:ascii="Times New Roman" w:hAnsi="Times New Roman"/>
          <w:sz w:val="28"/>
          <w:szCs w:val="28"/>
        </w:rPr>
        <w:t xml:space="preserve">ждений и фельдшерами </w:t>
      </w:r>
      <w:proofErr w:type="spellStart"/>
      <w:r w:rsidR="00416D2A" w:rsidRPr="00416D2A">
        <w:rPr>
          <w:rFonts w:ascii="Times New Roman" w:hAnsi="Times New Roman"/>
          <w:sz w:val="28"/>
          <w:szCs w:val="28"/>
        </w:rPr>
        <w:t>ФАПов</w:t>
      </w:r>
      <w:proofErr w:type="spellEnd"/>
      <w:r w:rsidR="00416D2A" w:rsidRPr="00416D2A">
        <w:rPr>
          <w:rFonts w:ascii="Times New Roman" w:hAnsi="Times New Roman"/>
          <w:sz w:val="28"/>
          <w:szCs w:val="28"/>
        </w:rPr>
        <w:t xml:space="preserve">. </w:t>
      </w:r>
    </w:p>
    <w:p w:rsidR="00F56FEE" w:rsidRPr="00416D2A" w:rsidRDefault="00F56FEE" w:rsidP="00416D2A">
      <w:pPr>
        <w:spacing w:line="276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416D2A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416D2A">
        <w:rPr>
          <w:rFonts w:ascii="Times New Roman" w:hAnsi="Times New Roman"/>
          <w:sz w:val="28"/>
          <w:szCs w:val="28"/>
        </w:rPr>
        <w:t xml:space="preserve">Законом Республики Татарстан № 63-ЗРТ </w:t>
      </w:r>
      <w:r w:rsidRPr="00416D2A">
        <w:rPr>
          <w:rFonts w:ascii="Times New Roman" w:hAnsi="Times New Roman"/>
          <w:i/>
          <w:sz w:val="28"/>
          <w:szCs w:val="28"/>
        </w:rPr>
        <w:t>(от 8 д</w:t>
      </w:r>
      <w:r w:rsidRPr="00416D2A">
        <w:rPr>
          <w:rFonts w:ascii="Times New Roman" w:hAnsi="Times New Roman"/>
          <w:i/>
          <w:sz w:val="28"/>
          <w:szCs w:val="28"/>
        </w:rPr>
        <w:t>е</w:t>
      </w:r>
      <w:r w:rsidRPr="00416D2A">
        <w:rPr>
          <w:rFonts w:ascii="Times New Roman" w:hAnsi="Times New Roman"/>
          <w:i/>
          <w:sz w:val="28"/>
          <w:szCs w:val="28"/>
        </w:rPr>
        <w:t>кабря 2004 года)</w:t>
      </w:r>
      <w:r w:rsidRPr="00416D2A">
        <w:rPr>
          <w:rFonts w:ascii="Times New Roman" w:hAnsi="Times New Roman"/>
          <w:sz w:val="28"/>
          <w:szCs w:val="28"/>
        </w:rPr>
        <w:t xml:space="preserve"> «Об адресной социальной поддержке населения в Республике Т</w:t>
      </w:r>
      <w:r w:rsidRPr="00416D2A">
        <w:rPr>
          <w:rFonts w:ascii="Times New Roman" w:hAnsi="Times New Roman"/>
          <w:sz w:val="28"/>
          <w:szCs w:val="28"/>
        </w:rPr>
        <w:t>а</w:t>
      </w:r>
      <w:r w:rsidRPr="00416D2A">
        <w:rPr>
          <w:rFonts w:ascii="Times New Roman" w:hAnsi="Times New Roman"/>
          <w:sz w:val="28"/>
          <w:szCs w:val="28"/>
        </w:rPr>
        <w:t xml:space="preserve">тарстан» труженики тыла имеют право </w:t>
      </w:r>
      <w:proofErr w:type="gramStart"/>
      <w:r w:rsidRPr="00416D2A">
        <w:rPr>
          <w:rFonts w:ascii="Times New Roman" w:hAnsi="Times New Roman"/>
          <w:sz w:val="28"/>
          <w:szCs w:val="28"/>
        </w:rPr>
        <w:t>на</w:t>
      </w:r>
      <w:proofErr w:type="gramEnd"/>
      <w:r w:rsidRPr="00416D2A">
        <w:rPr>
          <w:rFonts w:ascii="Times New Roman" w:hAnsi="Times New Roman"/>
          <w:sz w:val="28"/>
          <w:szCs w:val="28"/>
        </w:rPr>
        <w:t xml:space="preserve"> бесплатное </w:t>
      </w:r>
      <w:proofErr w:type="spellStart"/>
      <w:r w:rsidRPr="00416D2A">
        <w:rPr>
          <w:rFonts w:ascii="Times New Roman" w:hAnsi="Times New Roman"/>
          <w:sz w:val="28"/>
          <w:szCs w:val="28"/>
        </w:rPr>
        <w:t>зубо</w:t>
      </w:r>
      <w:proofErr w:type="spellEnd"/>
      <w:r w:rsidRPr="00416D2A">
        <w:rPr>
          <w:rFonts w:ascii="Times New Roman" w:hAnsi="Times New Roman"/>
          <w:sz w:val="28"/>
          <w:szCs w:val="28"/>
        </w:rPr>
        <w:t xml:space="preserve"> - и </w:t>
      </w:r>
      <w:proofErr w:type="spellStart"/>
      <w:r w:rsidRPr="00416D2A">
        <w:rPr>
          <w:rFonts w:ascii="Times New Roman" w:hAnsi="Times New Roman"/>
          <w:sz w:val="28"/>
          <w:szCs w:val="28"/>
        </w:rPr>
        <w:t>слухопротезир</w:t>
      </w:r>
      <w:r w:rsidRPr="00416D2A">
        <w:rPr>
          <w:rFonts w:ascii="Times New Roman" w:hAnsi="Times New Roman"/>
          <w:sz w:val="28"/>
          <w:szCs w:val="28"/>
        </w:rPr>
        <w:t>о</w:t>
      </w:r>
      <w:r w:rsidRPr="00416D2A">
        <w:rPr>
          <w:rFonts w:ascii="Times New Roman" w:hAnsi="Times New Roman"/>
          <w:sz w:val="28"/>
          <w:szCs w:val="28"/>
        </w:rPr>
        <w:t>вание</w:t>
      </w:r>
      <w:proofErr w:type="spellEnd"/>
      <w:r w:rsidRPr="00416D2A">
        <w:rPr>
          <w:rFonts w:ascii="Times New Roman" w:hAnsi="Times New Roman"/>
          <w:sz w:val="28"/>
          <w:szCs w:val="28"/>
        </w:rPr>
        <w:t>. В 2017 году льготным зубопротезированием обеспечено 13 458 реги</w:t>
      </w:r>
      <w:r w:rsidRPr="00416D2A">
        <w:rPr>
          <w:rFonts w:ascii="Times New Roman" w:hAnsi="Times New Roman"/>
          <w:sz w:val="28"/>
          <w:szCs w:val="28"/>
        </w:rPr>
        <w:t>о</w:t>
      </w:r>
      <w:r w:rsidRPr="00416D2A">
        <w:rPr>
          <w:rFonts w:ascii="Times New Roman" w:hAnsi="Times New Roman"/>
          <w:sz w:val="28"/>
          <w:szCs w:val="28"/>
        </w:rPr>
        <w:t>нальных льготников, слуховыми аппарат</w:t>
      </w:r>
      <w:r w:rsidRPr="00416D2A">
        <w:rPr>
          <w:rFonts w:ascii="Times New Roman" w:hAnsi="Times New Roman"/>
          <w:sz w:val="28"/>
          <w:szCs w:val="28"/>
        </w:rPr>
        <w:t>а</w:t>
      </w:r>
      <w:r w:rsidRPr="00416D2A">
        <w:rPr>
          <w:rFonts w:ascii="Times New Roman" w:hAnsi="Times New Roman"/>
          <w:sz w:val="28"/>
          <w:szCs w:val="28"/>
        </w:rPr>
        <w:t xml:space="preserve">ми – 619 чел. </w:t>
      </w:r>
    </w:p>
    <w:p w:rsidR="00F56FEE" w:rsidRP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В реализации программы  льготного зубопротезирования участв</w:t>
      </w:r>
      <w:r w:rsidRPr="00416D2A">
        <w:rPr>
          <w:rFonts w:ascii="Times New Roman" w:hAnsi="Times New Roman"/>
          <w:sz w:val="28"/>
          <w:szCs w:val="28"/>
        </w:rPr>
        <w:t>у</w:t>
      </w:r>
      <w:r w:rsidRPr="00416D2A">
        <w:rPr>
          <w:rFonts w:ascii="Times New Roman" w:hAnsi="Times New Roman"/>
          <w:sz w:val="28"/>
          <w:szCs w:val="28"/>
        </w:rPr>
        <w:t xml:space="preserve">ют  58 медицинских организаций разных форм собственности. </w:t>
      </w:r>
    </w:p>
    <w:p w:rsidR="00F56FEE" w:rsidRP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16D2A">
        <w:rPr>
          <w:rFonts w:ascii="Times New Roman" w:hAnsi="Times New Roman"/>
          <w:sz w:val="28"/>
          <w:szCs w:val="28"/>
        </w:rPr>
        <w:t>Слухопротезирование</w:t>
      </w:r>
      <w:proofErr w:type="spellEnd"/>
      <w:r w:rsidRPr="00416D2A">
        <w:rPr>
          <w:rFonts w:ascii="Times New Roman" w:hAnsi="Times New Roman"/>
          <w:sz w:val="28"/>
          <w:szCs w:val="28"/>
        </w:rPr>
        <w:t xml:space="preserve"> осуществляют 2  </w:t>
      </w:r>
      <w:proofErr w:type="gramStart"/>
      <w:r w:rsidRPr="00416D2A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416D2A">
        <w:rPr>
          <w:rFonts w:ascii="Times New Roman" w:hAnsi="Times New Roman"/>
          <w:sz w:val="28"/>
          <w:szCs w:val="28"/>
        </w:rPr>
        <w:t xml:space="preserve"> учреждения здравоохранения - РКБ и Центр реабилитации слуха г.Набережные Че</w:t>
      </w:r>
      <w:r w:rsidRPr="00416D2A">
        <w:rPr>
          <w:rFonts w:ascii="Times New Roman" w:hAnsi="Times New Roman"/>
          <w:sz w:val="28"/>
          <w:szCs w:val="28"/>
        </w:rPr>
        <w:t>л</w:t>
      </w:r>
      <w:r w:rsidRPr="00416D2A">
        <w:rPr>
          <w:rFonts w:ascii="Times New Roman" w:hAnsi="Times New Roman"/>
          <w:sz w:val="28"/>
          <w:szCs w:val="28"/>
        </w:rPr>
        <w:t xml:space="preserve">ны. </w:t>
      </w:r>
    </w:p>
    <w:p w:rsidR="00416D2A" w:rsidRP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С учетом потребности организуются выездные приемы врачей-</w:t>
      </w:r>
      <w:proofErr w:type="spellStart"/>
      <w:r w:rsidRPr="00416D2A">
        <w:rPr>
          <w:rFonts w:ascii="Times New Roman" w:hAnsi="Times New Roman"/>
          <w:sz w:val="28"/>
          <w:szCs w:val="28"/>
        </w:rPr>
        <w:t>сурдологов</w:t>
      </w:r>
      <w:proofErr w:type="spellEnd"/>
      <w:r w:rsidRPr="00416D2A">
        <w:rPr>
          <w:rFonts w:ascii="Times New Roman" w:hAnsi="Times New Roman"/>
          <w:sz w:val="28"/>
          <w:szCs w:val="28"/>
        </w:rPr>
        <w:t xml:space="preserve"> в центральные районные больницы. </w:t>
      </w:r>
      <w:proofErr w:type="gramStart"/>
      <w:r w:rsidRPr="00416D2A">
        <w:rPr>
          <w:rFonts w:ascii="Times New Roman" w:hAnsi="Times New Roman"/>
          <w:sz w:val="28"/>
          <w:szCs w:val="28"/>
        </w:rPr>
        <w:t>В прошлом году состоялось 4 выездных приема, консультированы 121 человек, из них обеспечены слухов</w:t>
      </w:r>
      <w:r w:rsidRPr="00416D2A">
        <w:rPr>
          <w:rFonts w:ascii="Times New Roman" w:hAnsi="Times New Roman"/>
          <w:sz w:val="28"/>
          <w:szCs w:val="28"/>
        </w:rPr>
        <w:t>ы</w:t>
      </w:r>
      <w:r w:rsidRPr="00416D2A">
        <w:rPr>
          <w:rFonts w:ascii="Times New Roman" w:hAnsi="Times New Roman"/>
          <w:sz w:val="28"/>
          <w:szCs w:val="28"/>
        </w:rPr>
        <w:t xml:space="preserve">ми аппаратами 107, в том числе 3 по месту проживания. </w:t>
      </w:r>
      <w:proofErr w:type="gramEnd"/>
    </w:p>
    <w:p w:rsidR="00F56FEE" w:rsidRPr="00416D2A" w:rsidRDefault="00F56FEE" w:rsidP="00416D2A">
      <w:pPr>
        <w:spacing w:line="276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>Для прохождения лечения в комфортных условиях во всех стаци</w:t>
      </w: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 xml:space="preserve">нарных государственных медицинских учреждениях </w:t>
      </w:r>
      <w:proofErr w:type="gramStart"/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>созданы и благ</w:t>
      </w: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>устроены</w:t>
      </w:r>
      <w:proofErr w:type="gramEnd"/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для ветеранов. На сегодняшний день функционируют 489 палат на 906 койко-мест. </w:t>
      </w:r>
    </w:p>
    <w:p w:rsidR="00F56FEE" w:rsidRPr="00416D2A" w:rsidRDefault="00F56FEE" w:rsidP="00416D2A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Министерством здравоохранения проводится работа по подготовке к о</w:t>
      </w:r>
      <w:r w:rsidRPr="00416D2A">
        <w:rPr>
          <w:rFonts w:ascii="Times New Roman" w:hAnsi="Times New Roman"/>
          <w:sz w:val="28"/>
          <w:szCs w:val="28"/>
        </w:rPr>
        <w:t>р</w:t>
      </w:r>
      <w:r w:rsidRPr="00416D2A">
        <w:rPr>
          <w:rFonts w:ascii="Times New Roman" w:hAnsi="Times New Roman"/>
          <w:sz w:val="28"/>
          <w:szCs w:val="28"/>
        </w:rPr>
        <w:t>ганизации медико-санитарного обеспечения мероприятий в связи с празднов</w:t>
      </w:r>
      <w:r w:rsidRPr="00416D2A">
        <w:rPr>
          <w:rFonts w:ascii="Times New Roman" w:hAnsi="Times New Roman"/>
          <w:sz w:val="28"/>
          <w:szCs w:val="28"/>
        </w:rPr>
        <w:t>а</w:t>
      </w:r>
      <w:r w:rsidRPr="00416D2A">
        <w:rPr>
          <w:rFonts w:ascii="Times New Roman" w:hAnsi="Times New Roman"/>
          <w:sz w:val="28"/>
          <w:szCs w:val="28"/>
        </w:rPr>
        <w:t>нием 73 годовщины Победы.</w:t>
      </w:r>
      <w:r w:rsidRPr="00416D2A">
        <w:rPr>
          <w:rFonts w:ascii="Times New Roman" w:hAnsi="Times New Roman"/>
          <w:sz w:val="28"/>
          <w:szCs w:val="28"/>
        </w:rPr>
        <w:tab/>
      </w:r>
    </w:p>
    <w:p w:rsidR="00416D2A" w:rsidRP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>Учреждениями здравоохранения проводятся дополнительные медици</w:t>
      </w: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осмотры </w:t>
      </w:r>
      <w:r w:rsidRPr="00416D2A">
        <w:rPr>
          <w:rFonts w:ascii="Times New Roman" w:hAnsi="Times New Roman"/>
          <w:sz w:val="28"/>
          <w:szCs w:val="28"/>
        </w:rPr>
        <w:t>ветеранов, с учетом их участия в праздничных мер</w:t>
      </w:r>
      <w:r w:rsidRPr="00416D2A">
        <w:rPr>
          <w:rFonts w:ascii="Times New Roman" w:hAnsi="Times New Roman"/>
          <w:sz w:val="28"/>
          <w:szCs w:val="28"/>
        </w:rPr>
        <w:t>о</w:t>
      </w:r>
      <w:r w:rsidRPr="00416D2A">
        <w:rPr>
          <w:rFonts w:ascii="Times New Roman" w:hAnsi="Times New Roman"/>
          <w:sz w:val="28"/>
          <w:szCs w:val="28"/>
        </w:rPr>
        <w:t xml:space="preserve">приятиях. </w:t>
      </w:r>
    </w:p>
    <w:p w:rsidR="00F56FEE" w:rsidRPr="00416D2A" w:rsidRDefault="00F56FEE" w:rsidP="00416D2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416D2A">
        <w:rPr>
          <w:rFonts w:ascii="Times New Roman" w:hAnsi="Times New Roman"/>
          <w:sz w:val="28"/>
          <w:szCs w:val="28"/>
        </w:rPr>
        <w:t xml:space="preserve"> взаимодействие с заинтересованными ведомствами и ветеранскими общественными организациями. </w:t>
      </w:r>
    </w:p>
    <w:p w:rsidR="00F56FEE" w:rsidRPr="00416D2A" w:rsidRDefault="00F56FEE" w:rsidP="00416D2A">
      <w:pPr>
        <w:spacing w:line="276" w:lineRule="auto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ab/>
      </w:r>
    </w:p>
    <w:p w:rsidR="00F56FEE" w:rsidRPr="00416D2A" w:rsidRDefault="00F56FEE" w:rsidP="00416D2A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По традиции ко Дню Победы в медицинских учреждениях, включая го</w:t>
      </w:r>
      <w:r w:rsidRPr="00416D2A">
        <w:rPr>
          <w:rFonts w:ascii="Times New Roman" w:hAnsi="Times New Roman"/>
          <w:sz w:val="28"/>
          <w:szCs w:val="28"/>
        </w:rPr>
        <w:t>с</w:t>
      </w:r>
      <w:r w:rsidRPr="00416D2A">
        <w:rPr>
          <w:rFonts w:ascii="Times New Roman" w:hAnsi="Times New Roman"/>
          <w:sz w:val="28"/>
          <w:szCs w:val="28"/>
        </w:rPr>
        <w:t>питали, будут организованы поздравления ветеранов, находящихся на стаци</w:t>
      </w:r>
      <w:r w:rsidRPr="00416D2A">
        <w:rPr>
          <w:rFonts w:ascii="Times New Roman" w:hAnsi="Times New Roman"/>
          <w:sz w:val="28"/>
          <w:szCs w:val="28"/>
        </w:rPr>
        <w:t>о</w:t>
      </w:r>
      <w:r w:rsidRPr="00416D2A">
        <w:rPr>
          <w:rFonts w:ascii="Times New Roman" w:hAnsi="Times New Roman"/>
          <w:sz w:val="28"/>
          <w:szCs w:val="28"/>
        </w:rPr>
        <w:t xml:space="preserve">нарном лечении. </w:t>
      </w:r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16D2A">
        <w:rPr>
          <w:rFonts w:ascii="Times New Roman" w:hAnsi="Times New Roman"/>
          <w:sz w:val="28"/>
          <w:szCs w:val="28"/>
        </w:rPr>
        <w:t>Для ветеранов отрасли здравоохранения 4 мая состоится Торж</w:t>
      </w:r>
      <w:r w:rsidRPr="00416D2A">
        <w:rPr>
          <w:rFonts w:ascii="Times New Roman" w:hAnsi="Times New Roman"/>
          <w:sz w:val="28"/>
          <w:szCs w:val="28"/>
        </w:rPr>
        <w:t>е</w:t>
      </w:r>
      <w:r w:rsidRPr="00416D2A">
        <w:rPr>
          <w:rFonts w:ascii="Times New Roman" w:hAnsi="Times New Roman"/>
          <w:sz w:val="28"/>
          <w:szCs w:val="28"/>
        </w:rPr>
        <w:t>ственное мероприятие - чествование с участием Министра здравоохран</w:t>
      </w:r>
      <w:r w:rsidRPr="00416D2A">
        <w:rPr>
          <w:rFonts w:ascii="Times New Roman" w:hAnsi="Times New Roman"/>
          <w:sz w:val="28"/>
          <w:szCs w:val="28"/>
        </w:rPr>
        <w:t>е</w:t>
      </w:r>
      <w:r w:rsidRPr="00416D2A">
        <w:rPr>
          <w:rFonts w:ascii="Times New Roman" w:hAnsi="Times New Roman"/>
          <w:sz w:val="28"/>
          <w:szCs w:val="28"/>
        </w:rPr>
        <w:t xml:space="preserve">ния Республики Татарстан.   </w:t>
      </w:r>
    </w:p>
    <w:p w:rsidR="00F56FEE" w:rsidRPr="00416D2A" w:rsidRDefault="00F56FEE" w:rsidP="00416D2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BA6055" w:rsidRPr="00416D2A" w:rsidRDefault="00BA6055" w:rsidP="00416D2A">
      <w:pPr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BA6055" w:rsidRPr="00416D2A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05" w:rsidRDefault="00FF3905" w:rsidP="00676AE2">
      <w:pPr>
        <w:spacing w:line="240" w:lineRule="auto"/>
      </w:pPr>
      <w:r>
        <w:separator/>
      </w:r>
    </w:p>
  </w:endnote>
  <w:endnote w:type="continuationSeparator" w:id="0">
    <w:p w:rsidR="00FF3905" w:rsidRDefault="00FF3905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05" w:rsidRDefault="00FF3905" w:rsidP="00676AE2">
      <w:pPr>
        <w:spacing w:line="240" w:lineRule="auto"/>
      </w:pPr>
      <w:r>
        <w:separator/>
      </w:r>
    </w:p>
  </w:footnote>
  <w:footnote w:type="continuationSeparator" w:id="0">
    <w:p w:rsidR="00FF3905" w:rsidRDefault="00FF3905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288460A9" wp14:editId="797CFB19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0E5"/>
    <w:multiLevelType w:val="multilevel"/>
    <w:tmpl w:val="A10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179CB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1AC0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16D2A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554C"/>
    <w:rsid w:val="004B77C2"/>
    <w:rsid w:val="004C0CB7"/>
    <w:rsid w:val="004C576B"/>
    <w:rsid w:val="004C603C"/>
    <w:rsid w:val="004D2CA4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29A4"/>
    <w:rsid w:val="005357B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D5449"/>
    <w:rsid w:val="005E2C91"/>
    <w:rsid w:val="005E582B"/>
    <w:rsid w:val="005F3815"/>
    <w:rsid w:val="005F664E"/>
    <w:rsid w:val="005F69C1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3042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0E55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306C7"/>
    <w:rsid w:val="00A31FD7"/>
    <w:rsid w:val="00A33579"/>
    <w:rsid w:val="00A4234F"/>
    <w:rsid w:val="00A463EC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054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6055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5B09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13BA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56FEE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3905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BB0B-0306-4221-9551-91AEF750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2017-05-15T15:14:00Z</cp:lastPrinted>
  <dcterms:created xsi:type="dcterms:W3CDTF">2018-05-03T06:11:00Z</dcterms:created>
  <dcterms:modified xsi:type="dcterms:W3CDTF">2018-05-03T06:11:00Z</dcterms:modified>
</cp:coreProperties>
</file>