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нчейорт,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9C4546" w:rsidRDefault="004F4420" w:rsidP="003666B6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C7ACA">
        <w:rPr>
          <w:b/>
          <w:bCs/>
          <w:color w:val="000000"/>
        </w:rPr>
        <w:t xml:space="preserve"> </w:t>
      </w:r>
      <w:r w:rsidR="003666B6">
        <w:rPr>
          <w:b/>
          <w:bCs/>
          <w:color w:val="000000"/>
        </w:rPr>
        <w:t xml:space="preserve">подписанию </w:t>
      </w:r>
      <w:r w:rsidR="003666B6" w:rsidRPr="003666B6">
        <w:rPr>
          <w:b/>
          <w:bCs/>
          <w:color w:val="000000"/>
        </w:rPr>
        <w:t>Соглашени</w:t>
      </w:r>
      <w:r w:rsidR="003666B6">
        <w:rPr>
          <w:b/>
          <w:bCs/>
          <w:color w:val="000000"/>
        </w:rPr>
        <w:t>я</w:t>
      </w:r>
      <w:r w:rsidR="003666B6" w:rsidRPr="003666B6">
        <w:rPr>
          <w:b/>
          <w:bCs/>
          <w:color w:val="000000"/>
        </w:rPr>
        <w:t xml:space="preserve"> о намерениях по организации и проведении Недели звезд хоккея 2019</w:t>
      </w:r>
      <w:r w:rsidR="003666B6">
        <w:rPr>
          <w:b/>
          <w:bCs/>
          <w:color w:val="000000"/>
        </w:rPr>
        <w:t xml:space="preserve"> в Республике Татарстан</w:t>
      </w:r>
    </w:p>
    <w:p w:rsidR="004F4420" w:rsidRDefault="004F4420" w:rsidP="004F4420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3666B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марта </w:t>
      </w:r>
      <w:r w:rsidR="00D57D96">
        <w:rPr>
          <w:sz w:val="26"/>
          <w:szCs w:val="26"/>
        </w:rPr>
        <w:t xml:space="preserve">2018 года </w:t>
      </w:r>
      <w:r w:rsidRPr="003666B6">
        <w:rPr>
          <w:sz w:val="26"/>
          <w:szCs w:val="26"/>
        </w:rPr>
        <w:t xml:space="preserve">в </w:t>
      </w:r>
      <w:r w:rsidR="00D57D96">
        <w:rPr>
          <w:sz w:val="26"/>
          <w:szCs w:val="26"/>
        </w:rPr>
        <w:t>г.</w:t>
      </w:r>
      <w:r w:rsidRPr="003666B6">
        <w:rPr>
          <w:sz w:val="26"/>
          <w:szCs w:val="26"/>
        </w:rPr>
        <w:t>Москве состоялось заседание Совета директоров КХЛ, в рамках которого помимо прочего был назван регион проведения Недели Звезд Хоккея 2019.</w:t>
      </w:r>
      <w:r>
        <w:rPr>
          <w:sz w:val="26"/>
          <w:szCs w:val="26"/>
        </w:rPr>
        <w:t xml:space="preserve"> </w:t>
      </w:r>
      <w:r w:rsidRPr="003666B6">
        <w:rPr>
          <w:sz w:val="26"/>
          <w:szCs w:val="26"/>
        </w:rPr>
        <w:t>Лига определила место проведения Недели Звезд Хоккея 2019 года. Главное шоу сезона трех лиг – КХЛ, МХЛ и ЖХЛ – в январе следующего года примет Республика Татарстан.</w:t>
      </w:r>
      <w:r>
        <w:rPr>
          <w:sz w:val="26"/>
          <w:szCs w:val="26"/>
        </w:rPr>
        <w:t xml:space="preserve"> </w:t>
      </w:r>
    </w:p>
    <w:p w:rsidR="003666B6" w:rsidRPr="003666B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>14 апреля в рамках рабочего визита в г.Казань Президента КХЛ Дмитрия Чернышенко в здании Кабинета Министров Республики Татарстан (пл.Свободы, д.1) состоится встреча представителей Континентальной хоккейной лиги с Президентом Республики Татарстан Рустамом Миннихановым. Участниками мероприятия от принимающей стороны также станут министр по делам молодежи и спорту РТ Владимир Леонов, Генеральный директор ПАО «Татнефть» Наиль Маганов и другие.</w:t>
      </w:r>
    </w:p>
    <w:p w:rsidR="003666B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>В рамках встречи участниками будут обсуждаться актуальные вопросы проведения Недели Звезд Хоккея в Татарстане в январе 2019 года, а также будет подписано Соглашение о намерениях по организации и проведении Недели звезд хоккея 2019.</w:t>
      </w:r>
      <w:r w:rsidR="00D57D96">
        <w:rPr>
          <w:sz w:val="26"/>
          <w:szCs w:val="26"/>
        </w:rPr>
        <w:t xml:space="preserve"> В рамках мероприятия запланировано проведение пресс-подхода с участием первых лиц.</w:t>
      </w:r>
      <w:bookmarkStart w:id="0" w:name="_GoBack"/>
      <w:bookmarkEnd w:id="0"/>
    </w:p>
    <w:p w:rsidR="00D57D96" w:rsidRPr="00D57D96" w:rsidRDefault="00D57D96" w:rsidP="003666B6">
      <w:pPr>
        <w:tabs>
          <w:tab w:val="left" w:pos="1134"/>
        </w:tabs>
        <w:spacing w:line="360" w:lineRule="auto"/>
        <w:ind w:firstLine="851"/>
        <w:jc w:val="both"/>
        <w:rPr>
          <w:b/>
          <w:i/>
          <w:sz w:val="26"/>
          <w:szCs w:val="26"/>
        </w:rPr>
      </w:pPr>
      <w:r w:rsidRPr="00D57D96">
        <w:rPr>
          <w:b/>
          <w:i/>
          <w:sz w:val="26"/>
          <w:szCs w:val="26"/>
        </w:rPr>
        <w:t>Для справки:</w:t>
      </w:r>
    </w:p>
    <w:p w:rsidR="00D57D9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 xml:space="preserve">В период с 12 по 20 января </w:t>
      </w:r>
      <w:r w:rsidR="00D57D96">
        <w:rPr>
          <w:sz w:val="26"/>
          <w:szCs w:val="26"/>
        </w:rPr>
        <w:t xml:space="preserve">2019 года </w:t>
      </w:r>
      <w:r w:rsidRPr="003666B6">
        <w:rPr>
          <w:sz w:val="26"/>
          <w:szCs w:val="26"/>
        </w:rPr>
        <w:t xml:space="preserve">сразу в нескольких городах </w:t>
      </w:r>
      <w:r w:rsidR="00D57D96">
        <w:rPr>
          <w:sz w:val="26"/>
          <w:szCs w:val="26"/>
        </w:rPr>
        <w:t xml:space="preserve">Республики Татарстан </w:t>
      </w:r>
      <w:r w:rsidRPr="003666B6">
        <w:rPr>
          <w:sz w:val="26"/>
          <w:szCs w:val="26"/>
        </w:rPr>
        <w:t>пройдут звездные турниры и разли</w:t>
      </w:r>
      <w:r>
        <w:rPr>
          <w:sz w:val="26"/>
          <w:szCs w:val="26"/>
        </w:rPr>
        <w:t>чные активности для болельщиков</w:t>
      </w:r>
      <w:r w:rsidR="00D57D96">
        <w:rPr>
          <w:sz w:val="26"/>
          <w:szCs w:val="26"/>
        </w:rPr>
        <w:t xml:space="preserve"> в рамках Недели Звезд Хоккея</w:t>
      </w:r>
      <w:r>
        <w:rPr>
          <w:sz w:val="26"/>
          <w:szCs w:val="26"/>
        </w:rPr>
        <w:t xml:space="preserve">. </w:t>
      </w:r>
    </w:p>
    <w:p w:rsidR="00D57D9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>12 и 13 января в Нижнекамске пройдут Ма</w:t>
      </w:r>
      <w:r>
        <w:rPr>
          <w:sz w:val="26"/>
          <w:szCs w:val="26"/>
        </w:rPr>
        <w:t>тч Звезд ЖХЛ и Кубок Вызова МХЛ.</w:t>
      </w:r>
    </w:p>
    <w:p w:rsidR="00D57D9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>19 и 20 января в Казани состоится «звездный» уикенд КХЛ, включающий Мастер-Шоу и Матч Звезд.</w:t>
      </w:r>
      <w:r>
        <w:rPr>
          <w:sz w:val="26"/>
          <w:szCs w:val="26"/>
        </w:rPr>
        <w:t xml:space="preserve"> </w:t>
      </w:r>
    </w:p>
    <w:p w:rsidR="003666B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 w:rsidRPr="003666B6">
        <w:rPr>
          <w:sz w:val="26"/>
          <w:szCs w:val="26"/>
        </w:rPr>
        <w:t>14, 15 и 16 января в Альметьевске пройдут спортивно-массовые мероприятия, приуроченные к Неделе Звезд Хоккея.</w:t>
      </w:r>
    </w:p>
    <w:p w:rsidR="003666B6" w:rsidRDefault="003666B6" w:rsidP="003666B6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</w:p>
    <w:sectPr w:rsidR="003666B6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0D" w:rsidRDefault="00145E0D">
      <w:r>
        <w:separator/>
      </w:r>
    </w:p>
  </w:endnote>
  <w:endnote w:type="continuationSeparator" w:id="0">
    <w:p w:rsidR="00145E0D" w:rsidRDefault="001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0D" w:rsidRDefault="00145E0D">
      <w:r>
        <w:separator/>
      </w:r>
    </w:p>
  </w:footnote>
  <w:footnote w:type="continuationSeparator" w:id="0">
    <w:p w:rsidR="00145E0D" w:rsidRDefault="0014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5E0D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6B6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57D96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2017-03-22T07:51:00Z</cp:lastPrinted>
  <dcterms:created xsi:type="dcterms:W3CDTF">2018-04-12T12:33:00Z</dcterms:created>
  <dcterms:modified xsi:type="dcterms:W3CDTF">2018-04-12T12:33:00Z</dcterms:modified>
</cp:coreProperties>
</file>