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D3B163" w14:textId="77777777" w:rsidR="00C615AF" w:rsidRPr="00C615AF" w:rsidRDefault="007B7C18">
      <w:pPr>
        <w:pStyle w:val="a4"/>
        <w:rPr>
          <w:b/>
          <w:sz w:val="32"/>
        </w:rPr>
      </w:pPr>
      <w:r w:rsidRPr="00C615AF">
        <w:rPr>
          <w:b/>
          <w:noProof/>
          <w:sz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7338654" wp14:editId="7EB5167C">
                <wp:simplePos x="0" y="0"/>
                <wp:positionH relativeFrom="margin">
                  <wp:posOffset>4429849</wp:posOffset>
                </wp:positionH>
                <wp:positionV relativeFrom="page">
                  <wp:posOffset>551879</wp:posOffset>
                </wp:positionV>
                <wp:extent cx="1800001" cy="36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1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E9802" w14:textId="77777777" w:rsidR="00E309D9" w:rsidRDefault="007B7C18">
                            <w:pPr>
                              <w:pStyle w:val="Body"/>
                              <w:ind w:left="655"/>
                              <w:jc w:val="right"/>
                            </w:pPr>
                            <w:r>
                              <w:rPr>
                                <w:rFonts w:ascii="Merkury Regular" w:hAnsi="Merkury Regular"/>
                                <w:sz w:val="20"/>
                                <w:szCs w:val="20"/>
                              </w:rPr>
                              <w:t>25.12.2017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6" type="#_x0000_t202" style="visibility:visible;position:absolute;margin-left:348.8pt;margin-top:43.5pt;width:141.7pt;height:28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655"/>
                        <w:jc w:val="right"/>
                      </w:pPr>
                      <w:r>
                        <w:rPr>
                          <w:rFonts w:ascii="Merkury Regular" w:hAnsi="Merkury Regular"/>
                          <w:sz w:val="20"/>
                          <w:szCs w:val="20"/>
                          <w:rtl w:val="0"/>
                          <w:lang w:val="ru-RU"/>
                        </w:rPr>
                        <w:t>25.12.2017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 w:rsidR="00731BF2">
        <w:rPr>
          <w:b/>
          <w:sz w:val="32"/>
        </w:rPr>
        <w:t>ОТКРЫТИЕ КАТКА</w:t>
      </w:r>
      <w:r w:rsidR="00C615AF" w:rsidRPr="00C615AF">
        <w:rPr>
          <w:b/>
          <w:sz w:val="32"/>
        </w:rPr>
        <w:t xml:space="preserve"> В ПАРКЕ «ЧЕРНОЕ ОЗЕРО»</w:t>
      </w:r>
    </w:p>
    <w:p w14:paraId="2548E7E7" w14:textId="77777777" w:rsidR="00C615AF" w:rsidRDefault="00C615AF">
      <w:pPr>
        <w:pStyle w:val="a4"/>
      </w:pPr>
    </w:p>
    <w:p w14:paraId="78F54096" w14:textId="77777777" w:rsidR="00235210" w:rsidRDefault="003D25C0">
      <w:pPr>
        <w:pStyle w:val="a5"/>
      </w:pPr>
      <w:r>
        <w:t xml:space="preserve">Сегодня, 25 декабря в 19:00, в парке «Черное озеро» состоится торжественное открытие катка при участии </w:t>
      </w:r>
      <w:r w:rsidR="00235210">
        <w:t xml:space="preserve">Президента Республики Татарстан Рустама Минниханова, мэра Казани </w:t>
      </w:r>
      <w:proofErr w:type="spellStart"/>
      <w:r w:rsidR="00235210">
        <w:t>Ильсура</w:t>
      </w:r>
      <w:proofErr w:type="spellEnd"/>
      <w:r w:rsidR="00235210">
        <w:t xml:space="preserve"> </w:t>
      </w:r>
      <w:proofErr w:type="spellStart"/>
      <w:r w:rsidR="00235210">
        <w:t>Метшина</w:t>
      </w:r>
      <w:proofErr w:type="spellEnd"/>
      <w:r w:rsidR="00235210">
        <w:t xml:space="preserve"> и помощника Президента Республики Татарстан Наталии Фишман. </w:t>
      </w:r>
      <w:r>
        <w:t xml:space="preserve"> </w:t>
      </w:r>
    </w:p>
    <w:p w14:paraId="73BBB91E" w14:textId="77777777" w:rsidR="00235210" w:rsidRDefault="00235210">
      <w:pPr>
        <w:pStyle w:val="a5"/>
      </w:pPr>
    </w:p>
    <w:p w14:paraId="03B9B335" w14:textId="77777777" w:rsidR="00E309D9" w:rsidRDefault="00731BF2">
      <w:pPr>
        <w:pStyle w:val="a5"/>
      </w:pPr>
      <w:r>
        <w:t xml:space="preserve">В </w:t>
      </w:r>
      <w:r w:rsidR="007B7C18">
        <w:t xml:space="preserve">парке пройдет выступление уличного театра «Высокие Братья» с постановкой «Дурацкий </w:t>
      </w:r>
      <w:proofErr w:type="spellStart"/>
      <w:r w:rsidR="007B7C18">
        <w:t>цЫрк</w:t>
      </w:r>
      <w:proofErr w:type="spellEnd"/>
      <w:r w:rsidR="007B7C18">
        <w:t xml:space="preserve">» – это трюковое, интерактивное клоун-представление, чудесное в своей простоте. </w:t>
      </w:r>
      <w:proofErr w:type="spellStart"/>
      <w:r w:rsidR="007B7C18">
        <w:t>Жонгляж</w:t>
      </w:r>
      <w:proofErr w:type="spellEnd"/>
      <w:r w:rsidR="007B7C18">
        <w:t xml:space="preserve">, </w:t>
      </w:r>
      <w:proofErr w:type="spellStart"/>
      <w:r w:rsidR="007B7C18">
        <w:t>эквилибр</w:t>
      </w:r>
      <w:proofErr w:type="spellEnd"/>
      <w:r w:rsidR="007B7C18">
        <w:t xml:space="preserve"> на моноцикле, баланс на </w:t>
      </w:r>
      <w:proofErr w:type="spellStart"/>
      <w:r w:rsidR="007B7C18">
        <w:t>вольностоящей</w:t>
      </w:r>
      <w:proofErr w:type="spellEnd"/>
      <w:r w:rsidR="007B7C18">
        <w:t xml:space="preserve"> лестнице, контактная клоунада и другие номера ждут вас в "Дурацком </w:t>
      </w:r>
      <w:proofErr w:type="spellStart"/>
      <w:r w:rsidR="007B7C18">
        <w:t>цЫрке</w:t>
      </w:r>
      <w:proofErr w:type="spellEnd"/>
      <w:r w:rsidR="007B7C18">
        <w:t>", где все по-настоящему серье</w:t>
      </w:r>
      <w:r w:rsidR="003D25C0">
        <w:t xml:space="preserve">зно и серьезно </w:t>
      </w:r>
      <w:proofErr w:type="spellStart"/>
      <w:r w:rsidR="003D25C0">
        <w:t>по-ненастоящему</w:t>
      </w:r>
      <w:proofErr w:type="spellEnd"/>
      <w:r w:rsidR="003D25C0">
        <w:t xml:space="preserve">. </w:t>
      </w:r>
    </w:p>
    <w:p w14:paraId="061C9CBF" w14:textId="77777777" w:rsidR="00E309D9" w:rsidRDefault="00E309D9">
      <w:pPr>
        <w:pStyle w:val="a5"/>
      </w:pPr>
    </w:p>
    <w:p w14:paraId="12B61079" w14:textId="77777777" w:rsidR="00E309D9" w:rsidRDefault="007B7C18">
      <w:pPr>
        <w:pStyle w:val="a5"/>
        <w:rPr>
          <w:rStyle w:val="None"/>
        </w:rPr>
      </w:pPr>
      <w:r>
        <w:t xml:space="preserve">В зоне амфитеатра гостей парка будут развлекать скоморохи и играть с ними в русские народные «Зимние игры. На детской площадке «Веселые медведи» проведут с детьми спортивные соревнования на ловкость и посоревнуются в меткости. Сегодня главной фотозоной в парке станет ель высотой 12 метров и арт-объект в виде люстры. </w:t>
      </w:r>
    </w:p>
    <w:p w14:paraId="6DA2B790" w14:textId="77777777" w:rsidR="00E309D9" w:rsidRDefault="00E309D9">
      <w:pPr>
        <w:pStyle w:val="a5"/>
        <w:rPr>
          <w:rStyle w:val="None"/>
        </w:rPr>
      </w:pPr>
    </w:p>
    <w:p w14:paraId="166905B4" w14:textId="77777777" w:rsidR="00E309D9" w:rsidRDefault="007B7C18">
      <w:pPr>
        <w:pStyle w:val="a5"/>
      </w:pPr>
      <w:r>
        <w:t xml:space="preserve">В </w:t>
      </w:r>
      <w:proofErr w:type="spellStart"/>
      <w:r>
        <w:t>перголе</w:t>
      </w:r>
      <w:proofErr w:type="spellEnd"/>
      <w:r>
        <w:t xml:space="preserve"> откроется выставка, посвященная жизни Льва Толстого в Казани. Здесь же казанцам покажут спектакли-променады от театральной лаборатории «Угол» и театра «</w:t>
      </w:r>
      <w:proofErr w:type="spellStart"/>
      <w:r>
        <w:t>шуМим</w:t>
      </w:r>
      <w:proofErr w:type="spellEnd"/>
      <w:r>
        <w:t xml:space="preserve">» (Санкт Петербург). В 19:40 пройдет показ детского спектакля «Деловой бобер». В </w:t>
      </w:r>
      <w:proofErr w:type="spellStart"/>
      <w:r>
        <w:t>перголе</w:t>
      </w:r>
      <w:proofErr w:type="spellEnd"/>
      <w:r>
        <w:t xml:space="preserve"> начнется настоящая сказка – именно тут появится Дед Мороз и Снегурочка. </w:t>
      </w:r>
      <w:r w:rsidR="00731BF2">
        <w:t>Дети смогут принять участие в</w:t>
      </w:r>
      <w:r>
        <w:t xml:space="preserve"> конкурсе стихов и выиграть новогодний подарок.</w:t>
      </w:r>
    </w:p>
    <w:p w14:paraId="560C7D91" w14:textId="77777777" w:rsidR="00E309D9" w:rsidRDefault="00E309D9">
      <w:pPr>
        <w:pStyle w:val="a5"/>
      </w:pPr>
    </w:p>
    <w:p w14:paraId="3839FFD7" w14:textId="77777777" w:rsidR="00E309D9" w:rsidRDefault="007B7C18">
      <w:pPr>
        <w:pStyle w:val="a5"/>
      </w:pPr>
      <w:r>
        <w:t>В рамках торжественного открытия катка перед казанцам выступят фигуристы. Каждый гость парка сможет поучаствова</w:t>
      </w:r>
      <w:r w:rsidR="00731BF2">
        <w:t>ть в конкурсах и выиграть призы.</w:t>
      </w:r>
      <w:r>
        <w:t xml:space="preserve"> На катке можно взять коньки на прокат или за</w:t>
      </w:r>
      <w:r w:rsidR="00731BF2">
        <w:t>точить свою пару, а после катания согреться</w:t>
      </w:r>
      <w:r>
        <w:t xml:space="preserve"> горячими напитками в кофейне у катка. Праздничную атмосферу на катке обеспечит световая иллюминация и музыка. </w:t>
      </w:r>
      <w:r>
        <w:rPr>
          <w:rStyle w:val="None"/>
          <w:rFonts w:ascii="Apple Braille" w:hAnsi="Apple Braille"/>
        </w:rPr>
        <w:t>⠀</w:t>
      </w:r>
    </w:p>
    <w:p w14:paraId="24189E9E" w14:textId="77777777" w:rsidR="00E309D9" w:rsidRDefault="00E309D9">
      <w:pPr>
        <w:pStyle w:val="a5"/>
      </w:pPr>
    </w:p>
    <w:p w14:paraId="5F89E020" w14:textId="77777777" w:rsidR="003D25C0" w:rsidRDefault="007B7C18">
      <w:pPr>
        <w:pStyle w:val="a5"/>
        <w:rPr>
          <w:lang w:val="pt-PT"/>
        </w:rPr>
      </w:pPr>
      <w:r>
        <w:t>Проведите этот зимний вечер с семье</w:t>
      </w:r>
      <w:r w:rsidR="003D25C0">
        <w:t xml:space="preserve">й и подарите близким новогоднее </w:t>
      </w:r>
      <w:r>
        <w:t>наст</w:t>
      </w:r>
      <w:r w:rsidR="00731BF2">
        <w:t>роение. Мероприятия на всех площадках начнутся</w:t>
      </w:r>
      <w:r>
        <w:t xml:space="preserve"> в </w:t>
      </w:r>
      <w:r>
        <w:rPr>
          <w:lang w:val="pt-PT"/>
        </w:rPr>
        <w:t xml:space="preserve">19:00. </w:t>
      </w:r>
    </w:p>
    <w:p w14:paraId="47680577" w14:textId="77777777" w:rsidR="00E309D9" w:rsidRDefault="00E309D9">
      <w:pPr>
        <w:pStyle w:val="a5"/>
      </w:pPr>
    </w:p>
    <w:sectPr w:rsidR="00E309D9">
      <w:headerReference w:type="default" r:id="rId7"/>
      <w:footerReference w:type="default" r:id="rId8"/>
      <w:pgSz w:w="11906" w:h="16838"/>
      <w:pgMar w:top="340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97D6" w14:textId="77777777" w:rsidR="00F93E35" w:rsidRDefault="00F93E35">
      <w:r>
        <w:separator/>
      </w:r>
    </w:p>
  </w:endnote>
  <w:endnote w:type="continuationSeparator" w:id="0">
    <w:p w14:paraId="0A7E7941" w14:textId="77777777" w:rsidR="00F93E35" w:rsidRDefault="00F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kury Bold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kury Regular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pple Braille">
    <w:altName w:val="Segoe UI Symbol"/>
    <w:charset w:val="00"/>
    <w:family w:val="auto"/>
    <w:pitch w:val="variable"/>
    <w:sig w:usb0="00000003" w:usb1="00000000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3968" w14:textId="77777777" w:rsidR="00E309D9" w:rsidRDefault="00E30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CAE1" w14:textId="77777777" w:rsidR="00F93E35" w:rsidRDefault="00F93E35">
      <w:r>
        <w:separator/>
      </w:r>
    </w:p>
  </w:footnote>
  <w:footnote w:type="continuationSeparator" w:id="0">
    <w:p w14:paraId="5738DFD7" w14:textId="77777777" w:rsidR="00F93E35" w:rsidRDefault="00F9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FE1E" w14:textId="77777777" w:rsidR="00E309D9" w:rsidRDefault="007B7C18"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 wp14:anchorId="6EE900F4" wp14:editId="7BD6830E">
          <wp:simplePos x="0" y="0"/>
          <wp:positionH relativeFrom="page">
            <wp:posOffset>0</wp:posOffset>
          </wp:positionH>
          <wp:positionV relativeFrom="page">
            <wp:posOffset>359999</wp:posOffset>
          </wp:positionV>
          <wp:extent cx="7560000" cy="11037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ki_bla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3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9"/>
    <w:rsid w:val="0006600F"/>
    <w:rsid w:val="00235210"/>
    <w:rsid w:val="003D25C0"/>
    <w:rsid w:val="00731BF2"/>
    <w:rsid w:val="007B7C18"/>
    <w:rsid w:val="00B36978"/>
    <w:rsid w:val="00C615AF"/>
    <w:rsid w:val="00E309D9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rPr>
      <w:rFonts w:ascii="Merkury Bold" w:hAnsi="Merkury Bold" w:cs="Arial Unicode MS"/>
      <w:color w:val="005643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Текст релиза"/>
    <w:pPr>
      <w:spacing w:before="100"/>
    </w:pPr>
    <w:rPr>
      <w:rFonts w:ascii="Merkury Regular" w:hAnsi="Merkury Regular" w:cs="Arial Unicode MS"/>
      <w:color w:val="000000"/>
      <w:sz w:val="24"/>
      <w:szCs w:val="24"/>
    </w:rPr>
  </w:style>
  <w:style w:type="character" w:customStyle="1" w:styleId="None">
    <w:name w:val="Non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rPr>
      <w:rFonts w:ascii="Merkury Bold" w:hAnsi="Merkury Bold" w:cs="Arial Unicode MS"/>
      <w:color w:val="005643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Текст релиза"/>
    <w:pPr>
      <w:spacing w:before="100"/>
    </w:pPr>
    <w:rPr>
      <w:rFonts w:ascii="Merkury Regular" w:hAnsi="Merkury Regular" w:cs="Arial Unicode MS"/>
      <w:color w:val="000000"/>
      <w:sz w:val="24"/>
      <w:szCs w:val="24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В.С.</dc:creator>
  <cp:lastModifiedBy>Администратор</cp:lastModifiedBy>
  <cp:revision>2</cp:revision>
  <dcterms:created xsi:type="dcterms:W3CDTF">2017-12-25T08:50:00Z</dcterms:created>
  <dcterms:modified xsi:type="dcterms:W3CDTF">2017-12-25T08:50:00Z</dcterms:modified>
</cp:coreProperties>
</file>