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961CFF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1C1DFF" w:rsidP="001C1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 км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анции </w:t>
            </w:r>
            <w:r w:rsidRPr="001C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Зелёный Дол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C1DFF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F" w:rsidRPr="00C138B1" w:rsidRDefault="00961CFF" w:rsidP="007A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61CF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открытие </w:t>
            </w:r>
            <w:r w:rsidR="007A6D2F">
              <w:t xml:space="preserve"> </w:t>
            </w:r>
            <w:r w:rsidR="007A6D2F" w:rsidRPr="007A6D2F">
              <w:rPr>
                <w:rFonts w:ascii="Times New Roman" w:hAnsi="Times New Roman" w:cs="Times New Roman"/>
                <w:sz w:val="24"/>
                <w:szCs w:val="24"/>
              </w:rPr>
              <w:t>путепровода через железную дорогу на 758 км ст</w:t>
            </w:r>
            <w:r w:rsidR="007A6D2F">
              <w:rPr>
                <w:rFonts w:ascii="Times New Roman" w:hAnsi="Times New Roman" w:cs="Times New Roman"/>
                <w:sz w:val="24"/>
                <w:szCs w:val="24"/>
              </w:rPr>
              <w:t xml:space="preserve">анции Зелёный Дол в </w:t>
            </w:r>
            <w:r w:rsidR="007A6D2F" w:rsidRPr="007A6D2F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Зеленодольске в Зеленодольском районе РТ </w:t>
            </w:r>
            <w:r w:rsidRPr="00961CFF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Президента Республики Татарстан Рустама </w:t>
            </w:r>
            <w:proofErr w:type="spellStart"/>
            <w:r w:rsidRPr="00961CFF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96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1C1DFF" w:rsidRDefault="001C1DFF" w:rsidP="001C1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DFF" w:rsidRDefault="001C1DFF" w:rsidP="001C1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</w:t>
      </w:r>
      <w:r w:rsidR="007A6D2F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ГКУ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Главтатдортранс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1C1DFF" w:rsidRDefault="001C1DFF" w:rsidP="001C1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Генпроектировщик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ЗАО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Транспроект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1DFF" w:rsidRDefault="001C1DFF" w:rsidP="001C1D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Генеральный подрядчик: </w:t>
      </w:r>
      <w:r>
        <w:rPr>
          <w:rFonts w:ascii="Times New Roman" w:hAnsi="Times New Roman" w:cs="Times New Roman"/>
          <w:b/>
          <w:sz w:val="26"/>
          <w:szCs w:val="26"/>
        </w:rPr>
        <w:t>АО «Мосты Республики Татарстан».</w:t>
      </w:r>
    </w:p>
    <w:p w:rsidR="001C1DFF" w:rsidRDefault="001C1DFF" w:rsidP="001C1DFF">
      <w:pPr>
        <w:pStyle w:val="af"/>
        <w:spacing w:line="240" w:lineRule="auto"/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Основные строительные параметры:</w:t>
      </w:r>
    </w:p>
    <w:p w:rsidR="001C1DFF" w:rsidRDefault="001C1DFF" w:rsidP="001C1DFF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полная длина путепровода с подходами – 1566 м</w:t>
      </w:r>
    </w:p>
    <w:p w:rsidR="001C1DFF" w:rsidRDefault="001C1DFF" w:rsidP="001C1DFF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длина путепровода – 210 м</w:t>
      </w:r>
    </w:p>
    <w:p w:rsidR="001C1DFF" w:rsidRDefault="001C1DFF" w:rsidP="001C1DFF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проезжая часть – 2 полосы движения шириной каждая по 3,5 м</w:t>
      </w:r>
    </w:p>
    <w:p w:rsidR="001C1DFF" w:rsidRDefault="001C1DFF" w:rsidP="001C1DFF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с двух сторон путепровода построены тротуары шириной по 1,5 м.</w:t>
      </w:r>
    </w:p>
    <w:p w:rsidR="001C1DFF" w:rsidRDefault="001C1DFF" w:rsidP="001C1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DFF" w:rsidRDefault="001C1DFF" w:rsidP="001C1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строительства – декабрь 2012 года;</w:t>
      </w:r>
    </w:p>
    <w:p w:rsidR="001C1DFF" w:rsidRDefault="001C1DFF" w:rsidP="001C1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строительства – 1 сентября 2016 года.</w:t>
      </w:r>
    </w:p>
    <w:p w:rsidR="001C1DFF" w:rsidRDefault="001C1DFF" w:rsidP="001C1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строительства путепровода, с учетом выполненных  работ в 2012-2016 гг., составляет 1 миллиард  211 миллионов рублей.</w:t>
      </w:r>
    </w:p>
    <w:p w:rsidR="001C1DFF" w:rsidRDefault="001C1DFF" w:rsidP="001C1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Обустроена водоотводная канава, верхний слой покрыт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изностойким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щебеночно-мастичным асфальтобетоном (ЩМА 20) на площади 2430 м². Установлены 800 погонных метров барьерного ограждения, 55 дорожных знаков. По всей длине путепровода нанесена дорожная разметка. </w:t>
      </w:r>
    </w:p>
    <w:p w:rsidR="0088716B" w:rsidRPr="0088716B" w:rsidRDefault="0088716B" w:rsidP="001C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88716B" w:rsidRPr="0088716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1DFF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44FB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C28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2F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8716B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1CFF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1D0B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354F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"/>
    <w:basedOn w:val="21"/>
    <w:rsid w:val="001C1DFF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C1D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"/>
    <w:basedOn w:val="21"/>
    <w:rsid w:val="001C1DFF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C1D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861F-0ADF-4FD1-9669-EDB11DC3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Зайнуллина</cp:lastModifiedBy>
  <cp:revision>2</cp:revision>
  <cp:lastPrinted>2011-07-29T08:45:00Z</cp:lastPrinted>
  <dcterms:created xsi:type="dcterms:W3CDTF">2016-08-31T11:51:00Z</dcterms:created>
  <dcterms:modified xsi:type="dcterms:W3CDTF">2016-08-31T11:51:00Z</dcterms:modified>
</cp:coreProperties>
</file>