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9" w:rsidRPr="002C6E71" w:rsidRDefault="007D2780" w:rsidP="001E6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C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D2780" w:rsidRPr="002C6E71" w:rsidRDefault="007D2780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80" w:rsidRPr="002C6E71" w:rsidRDefault="007D2780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E9" w:rsidRDefault="001E6AE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8" w:rsidRPr="002C6E71" w:rsidRDefault="004665C8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2C6E71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2C6E71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Указ Президента Республики Татарстан</w:t>
      </w:r>
    </w:p>
    <w:p w:rsidR="00DF0A49" w:rsidRPr="002C6E71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предельных (максимальных) индексах изменения размера вносимой гражданами платы за коммунальные услуги в </w:t>
      </w:r>
      <w:r w:rsidRPr="002C6E7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муниципальных образованиях Республики Татарстан на 201</w:t>
      </w:r>
      <w:r w:rsidR="00285BAF" w:rsidRPr="002C6E7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7</w:t>
      </w:r>
      <w:r w:rsidRPr="002C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DF0A49" w:rsidRPr="002C6E71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2C6E71" w:rsidRDefault="00DF0A49" w:rsidP="00DF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49" w:rsidRPr="002C6E71" w:rsidRDefault="00DF0A49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соответствии с Жилищны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м кодексом Российской Федерации и</w:t>
      </w: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30 апреля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2014 года № 400 «О формировании индексов изменения размера платы </w:t>
      </w:r>
      <w:r w:rsidRPr="002C6E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граждан за коммунальные услуги в Российской Федерации» </w:t>
      </w:r>
      <w:r w:rsidRPr="002C6E71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2C6E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0A49" w:rsidRPr="002C6E71" w:rsidRDefault="00DF0A49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A49" w:rsidRPr="002C6E71" w:rsidRDefault="003705A4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>.</w:t>
      </w:r>
      <w:r w:rsidR="00487E2A" w:rsidRPr="002C6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 xml:space="preserve">предельные (максимальные) индексы изменения размера вносимой гражданами платы за коммунальные услуги в муниципальных образованиях Республики Татарстан на период с 1 июля 2017 года по 31 декабря 2017 года, утвержденные 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>Указ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>ом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Татарстан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>28 ноя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>бря 201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>6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 года № УП-1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>055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</w:t>
      </w:r>
      <w:r w:rsidR="00C12991" w:rsidRPr="002C6E71">
        <w:rPr>
          <w:rFonts w:ascii="Times New Roman" w:eastAsia="Calibri" w:hAnsi="Times New Roman" w:cs="Times New Roman"/>
          <w:sz w:val="28"/>
          <w:szCs w:val="28"/>
        </w:rPr>
        <w:t>7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,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44715" w:rsidRPr="002C6E71" w:rsidRDefault="00944715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в строке </w:t>
      </w:r>
      <w:r w:rsidR="004D118A" w:rsidRPr="002C6E71">
        <w:rPr>
          <w:rFonts w:ascii="Times New Roman" w:eastAsia="Calibri" w:hAnsi="Times New Roman" w:cs="Times New Roman"/>
          <w:sz w:val="28"/>
          <w:szCs w:val="28"/>
        </w:rPr>
        <w:t>1 цифры «4,2» заменить цифрами «6,6»;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25 цифры «4,2» заменить цифрами «1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2</w:t>
      </w:r>
      <w:r w:rsidRPr="002C6E71">
        <w:rPr>
          <w:rFonts w:ascii="Times New Roman" w:eastAsia="Calibri" w:hAnsi="Times New Roman" w:cs="Times New Roman"/>
          <w:sz w:val="28"/>
          <w:szCs w:val="28"/>
        </w:rPr>
        <w:t>,0»;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в строке 26 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цифры «4,2» заменить цифрами «11</w:t>
      </w:r>
      <w:r w:rsidRPr="002C6E71">
        <w:rPr>
          <w:rFonts w:ascii="Times New Roman" w:eastAsia="Calibri" w:hAnsi="Times New Roman" w:cs="Times New Roman"/>
          <w:sz w:val="28"/>
          <w:szCs w:val="28"/>
        </w:rPr>
        <w:t>,0»;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323 цифры «4,2» заменить цифрами «6,6»;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375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 xml:space="preserve"> цифры «4,2» заменить цифрами «9</w:t>
      </w:r>
      <w:r w:rsidRPr="002C6E71">
        <w:rPr>
          <w:rFonts w:ascii="Times New Roman" w:eastAsia="Calibri" w:hAnsi="Times New Roman" w:cs="Times New Roman"/>
          <w:sz w:val="28"/>
          <w:szCs w:val="28"/>
        </w:rPr>
        <w:t>,0»;</w:t>
      </w:r>
    </w:p>
    <w:p w:rsidR="004D118A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433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 xml:space="preserve"> цифры «4,2» заменить цифрами «8</w:t>
      </w:r>
      <w:r w:rsidRPr="002C6E71">
        <w:rPr>
          <w:rFonts w:ascii="Times New Roman" w:eastAsia="Calibri" w:hAnsi="Times New Roman" w:cs="Times New Roman"/>
          <w:sz w:val="28"/>
          <w:szCs w:val="28"/>
        </w:rPr>
        <w:t>,0»;</w:t>
      </w:r>
    </w:p>
    <w:p w:rsidR="003705A4" w:rsidRPr="002C6E71" w:rsidRDefault="003705A4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строке 475 слова </w:t>
      </w:r>
      <w:r w:rsidRPr="002C6E71">
        <w:rPr>
          <w:rFonts w:ascii="Times New Roman" w:eastAsia="Calibri" w:hAnsi="Times New Roman" w:cs="Times New Roman"/>
          <w:sz w:val="28"/>
          <w:szCs w:val="28"/>
        </w:rPr>
        <w:t>«поселок городского типа» заменить словом «город»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509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 xml:space="preserve"> цифры «4,2» заменить цифрами «9</w:t>
      </w:r>
      <w:r w:rsidRPr="002C6E71">
        <w:rPr>
          <w:rFonts w:ascii="Times New Roman" w:eastAsia="Calibri" w:hAnsi="Times New Roman" w:cs="Times New Roman"/>
          <w:sz w:val="28"/>
          <w:szCs w:val="28"/>
        </w:rPr>
        <w:t>,0»;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529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 xml:space="preserve"> цифры «4,2» заменить цифрами «6</w:t>
      </w:r>
      <w:r w:rsidRPr="002C6E71">
        <w:rPr>
          <w:rFonts w:ascii="Times New Roman" w:eastAsia="Calibri" w:hAnsi="Times New Roman" w:cs="Times New Roman"/>
          <w:sz w:val="28"/>
          <w:szCs w:val="28"/>
        </w:rPr>
        <w:t>,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6</w:t>
      </w:r>
      <w:r w:rsidRPr="002C6E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D118A" w:rsidRPr="002C6E71" w:rsidRDefault="004D118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в строке 545 цифры «4,2» заменить цифрами 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«6</w:t>
      </w:r>
      <w:r w:rsidRPr="002C6E71">
        <w:rPr>
          <w:rFonts w:ascii="Times New Roman" w:eastAsia="Calibri" w:hAnsi="Times New Roman" w:cs="Times New Roman"/>
          <w:sz w:val="28"/>
          <w:szCs w:val="28"/>
        </w:rPr>
        <w:t>,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6</w:t>
      </w:r>
      <w:r w:rsidRPr="002C6E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D118A" w:rsidRPr="002C6E71" w:rsidRDefault="00265BD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</w:t>
      </w:r>
      <w:r w:rsidR="004D118A" w:rsidRPr="002C6E71">
        <w:rPr>
          <w:rFonts w:ascii="Times New Roman" w:eastAsia="Calibri" w:hAnsi="Times New Roman" w:cs="Times New Roman"/>
          <w:sz w:val="28"/>
          <w:szCs w:val="28"/>
        </w:rPr>
        <w:t xml:space="preserve"> строке 764 цифры «4,2» заменить цифрами «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6</w:t>
      </w:r>
      <w:r w:rsidR="004D118A" w:rsidRPr="002C6E71">
        <w:rPr>
          <w:rFonts w:ascii="Times New Roman" w:eastAsia="Calibri" w:hAnsi="Times New Roman" w:cs="Times New Roman"/>
          <w:sz w:val="28"/>
          <w:szCs w:val="28"/>
        </w:rPr>
        <w:t>,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6</w:t>
      </w:r>
      <w:r w:rsidR="004D118A" w:rsidRPr="002C6E71">
        <w:rPr>
          <w:rFonts w:ascii="Times New Roman" w:eastAsia="Calibri" w:hAnsi="Times New Roman" w:cs="Times New Roman"/>
          <w:sz w:val="28"/>
          <w:szCs w:val="28"/>
        </w:rPr>
        <w:t>»</w:t>
      </w:r>
      <w:r w:rsidRPr="002C6E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0E80" w:rsidRPr="002C6E71" w:rsidRDefault="00F40E80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826 цифры «4,2» заменить цифрами «6,6»;</w:t>
      </w:r>
    </w:p>
    <w:p w:rsidR="00E93B9B" w:rsidRPr="002C6E71" w:rsidRDefault="00265BD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в строке 879 цифры «4,2» заменить цифрами «6,6»</w:t>
      </w:r>
      <w:r w:rsidR="00724A95" w:rsidRPr="002C6E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715" w:rsidRPr="002C6E71" w:rsidRDefault="003705A4" w:rsidP="00944715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44715" w:rsidRPr="002C6E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44715" w:rsidRPr="002C6E71">
        <w:rPr>
          <w:rFonts w:ascii="Times New Roman" w:eastAsia="Calibri" w:hAnsi="Times New Roman" w:cs="Times New Roman"/>
          <w:sz w:val="28"/>
          <w:szCs w:val="28"/>
        </w:rPr>
        <w:t>Внести в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 на 2017 год, утвержденные Указом Президента Республики Татарстан</w:t>
      </w:r>
      <w:r w:rsidR="00944715" w:rsidRPr="002C6E71">
        <w:rPr>
          <w:rFonts w:ascii="Times New Roman" w:eastAsia="Calibri" w:hAnsi="Times New Roman" w:cs="Times New Roman"/>
          <w:sz w:val="28"/>
          <w:szCs w:val="28"/>
        </w:rPr>
        <w:br/>
        <w:t>от 28 ноября 2016 года № УП-1055 «О предельных (максимальных) индексах изменения размера вносимой гражданами платы за коммунальные услуги в муниципальных образованиях Республики Татарстан на 2017 год»</w:t>
      </w:r>
      <w:r w:rsidR="00E93B9B" w:rsidRPr="002C6E71">
        <w:rPr>
          <w:rFonts w:ascii="Times New Roman" w:eastAsia="Calibri" w:hAnsi="Times New Roman" w:cs="Times New Roman"/>
          <w:sz w:val="28"/>
          <w:szCs w:val="28"/>
        </w:rPr>
        <w:t>,</w:t>
      </w:r>
      <w:r w:rsidR="00944715" w:rsidRPr="002C6E7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F0A49" w:rsidRDefault="00944715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265BDE" w:rsidRPr="002C6E71">
        <w:rPr>
          <w:rFonts w:ascii="Times New Roman" w:eastAsia="Calibri" w:hAnsi="Times New Roman" w:cs="Times New Roman"/>
          <w:sz w:val="28"/>
          <w:szCs w:val="28"/>
        </w:rPr>
        <w:t>1</w:t>
      </w: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B26B09" w:rsidRPr="002C6E71" w:rsidRDefault="00B26B09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944715" w:rsidRPr="002C6E71" w:rsidTr="004D118A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образованиях*</w:t>
            </w:r>
          </w:p>
        </w:tc>
      </w:tr>
      <w:tr w:rsidR="001176BB" w:rsidRPr="002C6E71" w:rsidTr="004D118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город Казань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5" w:rsidRPr="002C6E71" w:rsidRDefault="00944715" w:rsidP="004D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высотой свыше 12 этажей 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и с 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к их благоустройству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водоотведение (жилые дома квартирного типа с водопроводом, центральной или местной (выгреб) канализацией и централизованным горячим водоснабжением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, высотой свыше 12 этажей 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="00047F90" w:rsidRPr="002C6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к их благоустройству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горячее водоснабжение (</w:t>
            </w:r>
            <w:r w:rsidR="00017F1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017F16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</w:t>
            </w:r>
            <w:r w:rsidR="00C509AA" w:rsidRPr="002C6E71">
              <w:rPr>
                <w:rFonts w:ascii="Times New Roman" w:hAnsi="Times New Roman" w:cs="Times New Roman"/>
                <w:sz w:val="28"/>
                <w:szCs w:val="28"/>
              </w:rPr>
              <w:t>борудованные электроплитами).</w:t>
            </w:r>
          </w:p>
          <w:p w:rsidR="002F1D0C" w:rsidRPr="002C6E71" w:rsidRDefault="00E93B9B" w:rsidP="002F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</w:t>
            </w:r>
            <w:r w:rsidR="000E3619" w:rsidRPr="002C6E71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3,56</w:t>
            </w:r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18,8</w:t>
            </w:r>
            <w:r w:rsidR="000E3619" w:rsidRPr="002C6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619" w:rsidRPr="002C6E71">
              <w:rPr>
                <w:rFonts w:ascii="Times New Roman" w:hAnsi="Times New Roman" w:cs="Times New Roman"/>
                <w:sz w:val="28"/>
                <w:szCs w:val="28"/>
              </w:rPr>
              <w:t>процента), водоотведение – 15,78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1626,8</w:t>
            </w:r>
            <w:r w:rsidR="000E3619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471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(4 процента). </w:t>
            </w:r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129,14 руб./</w:t>
            </w:r>
            <w:proofErr w:type="spellStart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(8 процентов): компонент на холодную воду – 18,84 руб./</w:t>
            </w:r>
            <w:proofErr w:type="spellStart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55410B" w:rsidRPr="002C6E7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компонент на тепловую энергию – 1626,81 руб./Гкал (4 процента), норматив на расход тепловой энергии, используемой на подогрев воды, – 0,0678 Гкал/</w:t>
            </w:r>
            <w:proofErr w:type="spellStart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F1D0C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(4,5 процента).</w:t>
            </w:r>
          </w:p>
          <w:p w:rsidR="00944715" w:rsidRPr="002C6E71" w:rsidRDefault="00944715" w:rsidP="0001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="00017F16" w:rsidRPr="002C6E71">
              <w:rPr>
                <w:rFonts w:ascii="Times New Roman" w:hAnsi="Times New Roman" w:cs="Times New Roman"/>
                <w:sz w:val="28"/>
                <w:szCs w:val="28"/>
              </w:rPr>
              <w:t>331439 зарегистрированных жителей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муниципальному образованию – </w:t>
            </w:r>
            <w:r w:rsidR="00017F16" w:rsidRPr="002C6E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</w:t>
            </w:r>
            <w:r w:rsidR="00017F16" w:rsidRPr="002C6E71">
              <w:rPr>
                <w:rFonts w:ascii="Times New Roman" w:hAnsi="Times New Roman" w:cs="Times New Roman"/>
                <w:sz w:val="28"/>
                <w:szCs w:val="28"/>
              </w:rPr>
              <w:t>республике – 8,53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944715" w:rsidRPr="002C6E71" w:rsidRDefault="00265BD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944715" w:rsidRPr="002C6E71">
        <w:rPr>
          <w:rFonts w:ascii="Times New Roman" w:eastAsia="Calibri" w:hAnsi="Times New Roman" w:cs="Times New Roman"/>
          <w:sz w:val="28"/>
          <w:szCs w:val="28"/>
        </w:rPr>
        <w:t>троку</w:t>
      </w:r>
      <w:r w:rsidRPr="002C6E71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944715" w:rsidRPr="002C6E7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65BDE" w:rsidRPr="002C6E71" w:rsidRDefault="00265BD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265B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город Азнакаево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  <w:proofErr w:type="gramEnd"/>
          </w:p>
          <w:p w:rsidR="006E3E93" w:rsidRPr="002C6E71" w:rsidRDefault="00E93B9B" w:rsidP="00265B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3,56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35,</w:t>
            </w:r>
            <w:r w:rsidR="007F72BD" w:rsidRPr="002C6E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17,</w:t>
            </w:r>
            <w:r w:rsidR="007F72BD" w:rsidRPr="002C6E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192</w:t>
            </w:r>
            <w:r w:rsidR="007F72BD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2BD" w:rsidRPr="002C6E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165,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(37 процент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): компонент на холодную воду – 35,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компонент на тепловую энергию – 192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0F7326" w:rsidRPr="002C6E7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норматив на расход тепловой энергии, использ</w:t>
            </w:r>
            <w:r w:rsidR="006F1160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уемой на подогрев воды, – 0,0678 </w:t>
            </w:r>
            <w:r w:rsidR="008A4C25" w:rsidRPr="002C6E71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spellStart"/>
            <w:r w:rsidR="008A4C2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8A4C2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160" w:rsidRPr="002C6E71">
              <w:rPr>
                <w:rFonts w:ascii="Times New Roman" w:hAnsi="Times New Roman" w:cs="Times New Roman"/>
                <w:sz w:val="28"/>
                <w:szCs w:val="28"/>
              </w:rPr>
              <w:t>(44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160" w:rsidRPr="002C6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265BDE" w:rsidRPr="002C6E71" w:rsidRDefault="00265BDE" w:rsidP="0094606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>7288 зарегистрированных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94606B" w:rsidRPr="002C6E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4606B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94606B" w:rsidRPr="002C6E71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265BDE" w:rsidRPr="002C6E71" w:rsidRDefault="00265BDE" w:rsidP="00265BDE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26 изложить в следующей редакции:</w:t>
      </w:r>
    </w:p>
    <w:p w:rsidR="00944715" w:rsidRPr="002C6E71" w:rsidRDefault="00944715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265B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Актюбинский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E" w:rsidRPr="002C6E71" w:rsidRDefault="00265BDE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  <w:proofErr w:type="gramEnd"/>
          </w:p>
          <w:p w:rsidR="00F716C3" w:rsidRPr="002C6E71" w:rsidRDefault="00FF1B13" w:rsidP="0026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я: электроснабжение – 2,49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Вт∙ч</w:t>
            </w:r>
            <w:proofErr w:type="spellEnd"/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33,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(3,2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34,5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 процента), теплоснабжение – 18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65BDE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4 процента). 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 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160,23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(38 процент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): компонент на холодную воду – 33,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ком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понент на тепловую энергию – 187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4 процента), норматив на расход тепловой энергии, использ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уемой на подогрев воды, – 0,0678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spellStart"/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D769E2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C3" w:rsidRPr="002C6E71">
              <w:rPr>
                <w:rFonts w:ascii="Times New Roman" w:hAnsi="Times New Roman" w:cs="Times New Roman"/>
                <w:sz w:val="28"/>
                <w:szCs w:val="28"/>
              </w:rPr>
              <w:t>(46 процентов).</w:t>
            </w:r>
          </w:p>
          <w:p w:rsidR="00265BDE" w:rsidRPr="002C6E71" w:rsidRDefault="00265BDE" w:rsidP="00D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41A9" w:rsidRPr="002C6E71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</w:t>
            </w:r>
            <w:r w:rsidR="00DF6683" w:rsidRPr="002C6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F6683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DF6683" w:rsidRPr="002C6E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323 изложить в следующей редакции:</w:t>
      </w:r>
    </w:p>
    <w:p w:rsidR="00265BDE" w:rsidRPr="002C6E71" w:rsidRDefault="00265BDE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Морквашское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оборудованные умывальниками и мойками), горячее водоснабжение (</w:t>
            </w:r>
            <w:r w:rsidR="008B05D6" w:rsidRPr="002C6E71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без наружной</w:t>
            </w:r>
            <w:proofErr w:type="gramEnd"/>
            <w:r w:rsidR="008B05D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сети горячего водоснабжения, с неизолированными стояками, с </w:t>
            </w:r>
            <w:proofErr w:type="spellStart"/>
            <w:r w:rsidR="008B05D6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79732F" w:rsidRPr="002C6E71" w:rsidRDefault="00503F66" w:rsidP="0079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2,49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3,8 процента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2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6,99 руб./</w:t>
            </w:r>
            <w:proofErr w:type="spellStart"/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(2,6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), водоотведение – 43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1139,7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(4 процента). 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еж за 1 </w:t>
            </w:r>
            <w:proofErr w:type="spellStart"/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101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752E1D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руб./куб. (10,7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): компонент на холодную воду – 2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компонент на тепловую энергию – 1139,7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 процента), норматив на расход тепловой энергии, используемой на подогрев воды, - 0,0</w:t>
            </w:r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653 Гкал/</w:t>
            </w:r>
            <w:proofErr w:type="spellStart"/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6F1F7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(9,6 процентов</w:t>
            </w:r>
            <w:r w:rsidR="0079732F" w:rsidRPr="002C6E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2C5A" w:rsidRPr="002C6E71" w:rsidRDefault="00452C5A" w:rsidP="00D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05D6" w:rsidRPr="002C6E7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8B05D6" w:rsidRPr="002C6E71">
              <w:rPr>
                <w:rFonts w:ascii="Times New Roman" w:hAnsi="Times New Roman" w:cs="Times New Roman"/>
                <w:sz w:val="28"/>
                <w:szCs w:val="28"/>
              </w:rPr>
              <w:t>х жителя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муниципальному образованию – </w:t>
            </w:r>
            <w:r w:rsidR="00DF6683" w:rsidRPr="002C6E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0,0</w:t>
            </w:r>
            <w:r w:rsidR="00DF6683" w:rsidRPr="002C6E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375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город Елабуга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  <w:proofErr w:type="gramEnd"/>
          </w:p>
          <w:p w:rsidR="007F3E03" w:rsidRPr="002C6E71" w:rsidRDefault="00373A30" w:rsidP="007F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электроснабжение – 3,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56 руб./</w:t>
            </w:r>
            <w:proofErr w:type="spell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33,5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25,6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 процента), теплоснабжение – 198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0,28 руб./Гкал (3,9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167,82 руб./</w:t>
            </w:r>
            <w:proofErr w:type="spell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(25,3 процента): компонент на холодную воду – 33,56 руб./</w:t>
            </w:r>
            <w:proofErr w:type="spell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(4,2 процента), компонент на тепловую энергию – 1980,28 руб./Гкал (3,9 процента), норматив на расход тепловой энергии, используемой на подогрев воды, - 0,0678 Гкал/</w:t>
            </w:r>
            <w:proofErr w:type="spellStart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F3E0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(26,9 процентов).</w:t>
            </w:r>
          </w:p>
          <w:p w:rsidR="00452C5A" w:rsidRPr="002C6E71" w:rsidRDefault="00452C5A" w:rsidP="0059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19419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597A5F" w:rsidRPr="002C6E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97A5F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по республике – </w:t>
            </w:r>
            <w:r w:rsidR="00597A5F" w:rsidRPr="002C6E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433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Осиновское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горячее водоснабжение (жилые дома квартирного типа с </w:t>
            </w:r>
            <w:r w:rsidR="00562018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наружной сетью горячего водоснабжения, с неизолированными стояками, с </w:t>
            </w:r>
            <w:proofErr w:type="spellStart"/>
            <w:r w:rsidR="00562018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  <w:proofErr w:type="gramEnd"/>
          </w:p>
          <w:p w:rsidR="008852E5" w:rsidRPr="002C6E71" w:rsidRDefault="00E41182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электроснабжение – 2,</w:t>
            </w:r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13,</w:t>
            </w:r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>31 руб./</w:t>
            </w:r>
            <w:proofErr w:type="spellStart"/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635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(2 процента), водоотведение – 22,18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81696" w:rsidRPr="002C6E71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– </w:t>
            </w:r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(4</w:t>
            </w:r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91,95 руб./</w:t>
            </w:r>
            <w:proofErr w:type="spellStart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(21,6 процентов): компонент на холодную воду – 13,31 руб./</w:t>
            </w:r>
            <w:proofErr w:type="spellStart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 процента), компонент на тепловую энергию – 1165,49 руб./Гкал (4,5 процента), норматив на расход тепловой энергии, используемой на подогрев воды, - 0,0678 Гкал/</w:t>
            </w:r>
            <w:proofErr w:type="spellStart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8852E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(20,8 процентов).</w:t>
            </w:r>
          </w:p>
          <w:p w:rsidR="00452C5A" w:rsidRPr="002C6E71" w:rsidRDefault="00452C5A" w:rsidP="0021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2018" w:rsidRPr="002C6E71">
              <w:rPr>
                <w:rFonts w:ascii="Times New Roman" w:hAnsi="Times New Roman" w:cs="Times New Roman"/>
                <w:sz w:val="28"/>
                <w:szCs w:val="28"/>
              </w:rPr>
              <w:t>4765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</w:t>
            </w:r>
            <w:r w:rsidR="00EC4D0C" w:rsidRPr="002C6E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EC4D0C" w:rsidRPr="002C6E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215BB7" w:rsidRPr="002C6E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215BB7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215BB7" w:rsidRPr="002C6E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3705A4" w:rsidRDefault="003705A4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строку 475 изложить в следующей редакции:</w:t>
      </w:r>
    </w:p>
    <w:p w:rsidR="004665C8" w:rsidRDefault="004665C8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3705A4" w:rsidRPr="003705A4" w:rsidTr="00AC598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4" w:rsidRPr="003705A4" w:rsidRDefault="003705A4" w:rsidP="003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A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4" w:rsidRPr="003705A4" w:rsidRDefault="003705A4" w:rsidP="003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5A4">
              <w:rPr>
                <w:rFonts w:ascii="Times New Roman" w:hAnsi="Times New Roman" w:cs="Times New Roman"/>
                <w:sz w:val="28"/>
                <w:szCs w:val="28"/>
              </w:rPr>
              <w:t>город Кукмор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4" w:rsidRPr="003705A4" w:rsidRDefault="003705A4" w:rsidP="0037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 и центральной или местной (выгреб) канализацией, с ваннами, водонагревателями и многоточечным </w:t>
            </w:r>
            <w:proofErr w:type="spellStart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>водоразбором</w:t>
            </w:r>
            <w:proofErr w:type="spellEnd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 xml:space="preserve">), водоотведение (жилые дома квартирного типа с водопроводом и центральной или местной (выгреб) канализацией, с ваннами, водонагревателями и многоточечным </w:t>
            </w:r>
            <w:proofErr w:type="spellStart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>водоразбором</w:t>
            </w:r>
            <w:proofErr w:type="spellEnd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</w:t>
            </w:r>
            <w:proofErr w:type="gramEnd"/>
            <w:r w:rsidRPr="003705A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</w:p>
          <w:p w:rsidR="003705A4" w:rsidRPr="006B317F" w:rsidRDefault="00AC5980" w:rsidP="003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эле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ктроснабжение – 2,49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28,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(3,6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>), теплоснабжение – 164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3705A4"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</w:p>
          <w:p w:rsidR="003705A4" w:rsidRPr="003705A4" w:rsidRDefault="003705A4" w:rsidP="006B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7639F0" w:rsidRPr="006B317F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</w:t>
            </w:r>
            <w:r w:rsidR="006B317F" w:rsidRPr="006B317F">
              <w:rPr>
                <w:rFonts w:ascii="Times New Roman" w:hAnsi="Times New Roman" w:cs="Times New Roman"/>
                <w:sz w:val="28"/>
                <w:szCs w:val="28"/>
              </w:rPr>
              <w:t>о муниципальному образованию – 34 процента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</w:t>
            </w:r>
            <w:r w:rsidR="00AC5980" w:rsidRPr="006B31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B31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строку 509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Габишевское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07061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без наружной сети горячего водоснабжения, с неизолированными стояками, с </w:t>
            </w:r>
            <w:proofErr w:type="spellStart"/>
            <w:r w:rsidR="0007061B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  <w:proofErr w:type="gramEnd"/>
          </w:p>
          <w:p w:rsidR="00452C5A" w:rsidRPr="002C6E71" w:rsidRDefault="008852E5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электроснабжение – 2,49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), холодное водоснабжение – 23,65 руб./</w:t>
            </w:r>
            <w:proofErr w:type="spell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(3,5 процента), водоотведение – 38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оцента), теплоснабжение – 1615,88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(4 процента). </w:t>
            </w:r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129,17 руб./</w:t>
            </w:r>
            <w:proofErr w:type="spell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(34,6 процентов): компонент на холодную воду – 23,65 руб./</w:t>
            </w:r>
            <w:proofErr w:type="spell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(3,5 процента), компонент на тепловую энергию – 1615,88 руб./Гкал (4 процента), норматив на расход тепловой энергии, используемой на подогрев воды, - 0,0653 Гкал/</w:t>
            </w:r>
            <w:proofErr w:type="spellStart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076EF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(38,7 процентов). </w:t>
            </w:r>
          </w:p>
          <w:p w:rsidR="00452C5A" w:rsidRPr="002C6E71" w:rsidRDefault="00452C5A" w:rsidP="009A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061B" w:rsidRPr="002C6E7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</w:t>
            </w:r>
            <w:r w:rsidR="009A4931" w:rsidRPr="002C6E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(доля по муниципальному образованию – </w:t>
            </w:r>
            <w:r w:rsidR="00C2356D" w:rsidRPr="002C6E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2356D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, доля по республике – </w:t>
            </w:r>
            <w:r w:rsidR="00C2356D" w:rsidRPr="002C6E71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529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город Лениногорск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</w:t>
            </w:r>
            <w:r w:rsidR="00E001AB" w:rsidRPr="002C6E71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водоотведение (</w:t>
            </w:r>
            <w:r w:rsidR="00E001AB" w:rsidRPr="002C6E71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="00E001A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01A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1700 мм, </w:t>
            </w:r>
            <w:r w:rsidR="00E001AB"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оборудованными душами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горячее водоснабжение (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 </w:t>
            </w:r>
            <w:proofErr w:type="gramEnd"/>
          </w:p>
          <w:p w:rsidR="00CD4186" w:rsidRPr="002C6E71" w:rsidRDefault="009123FF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размеры тарифов на коммунальные услуги с 01.07.2017 и темпы их и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зменения: электроснабжение – 3,56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28,2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>), водоотведение – 27,87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(4 процента), теплоснабжение – </w:t>
            </w:r>
            <w:r w:rsidR="008D1931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1971,66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руб./Гкал (</w:t>
            </w:r>
            <w:r w:rsidR="00281696" w:rsidRPr="002C6E71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161,89 руб./</w:t>
            </w:r>
            <w:proofErr w:type="spellStart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(22,2 процента): компонент на холодную воду – 28,21 руб./</w:t>
            </w:r>
            <w:proofErr w:type="spellStart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компонент на тепловую энергию – 1971,66 руб./Гкал (</w:t>
            </w:r>
            <w:r w:rsidR="00281696" w:rsidRPr="002C6E71">
              <w:rPr>
                <w:rFonts w:ascii="Times New Roman" w:hAnsi="Times New Roman" w:cs="Times New Roman"/>
                <w:sz w:val="28"/>
                <w:szCs w:val="28"/>
              </w:rPr>
              <w:t>без роста</w:t>
            </w:r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), норматив на расход тепловой энергии, используемой на подогрев воды, - 0,0678 Гкал/</w:t>
            </w:r>
            <w:proofErr w:type="spellStart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CD4186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(26,9 процентов).</w:t>
            </w:r>
          </w:p>
          <w:p w:rsidR="00452C5A" w:rsidRPr="002C6E71" w:rsidRDefault="00452C5A" w:rsidP="00D4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21647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44E93" w:rsidRPr="002C6E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D44E93" w:rsidRPr="002C6E71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545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Староиштерякское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горячее водоснабжение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стояками, с </w:t>
            </w:r>
            <w:proofErr w:type="spellStart"/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  <w:proofErr w:type="gramEnd"/>
          </w:p>
          <w:p w:rsidR="00CD4186" w:rsidRPr="002C6E71" w:rsidRDefault="00CD4186" w:rsidP="00C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электроснабжение – 2,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19,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38,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теплоснабжение – 18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45,03 руб./</w:t>
            </w:r>
            <w:proofErr w:type="spellStart"/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(16,5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): компонент на холодную воду – 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19,19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компонент на тепловую энергию – 1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856,06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руб./Гкал (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2,9 процентов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норматив на расход тепловой энергии, используемой на подогрев воды, - 0,0678 Гкал/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6D5D45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2C5A" w:rsidRPr="002C6E71" w:rsidRDefault="00452C5A" w:rsidP="00D4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муниципальному образованию – </w:t>
            </w:r>
            <w:r w:rsidR="00D44E93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D44E93"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 доля по республике – 0,0</w:t>
            </w:r>
            <w:r w:rsidR="00D44E93" w:rsidRPr="002C6E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452C5A" w:rsidRPr="002C6E71" w:rsidRDefault="00452C5A" w:rsidP="00452C5A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764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452C5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поселок городского типа 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A" w:rsidRPr="002C6E71" w:rsidRDefault="00452C5A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горячего водоснабжения, с неизолированными стояками, с </w:t>
            </w:r>
            <w:proofErr w:type="spellStart"/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</w:t>
            </w:r>
            <w:proofErr w:type="gramEnd"/>
          </w:p>
          <w:p w:rsidR="007A4DCB" w:rsidRPr="002C6E71" w:rsidRDefault="00A77D1E" w:rsidP="0045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менения: электроснабжение – 2,49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процента), водоотведение – 28,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9 руб./</w:t>
            </w:r>
            <w:proofErr w:type="spellStart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процент), теплоснабжение – 18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46 руб./Гкал (3,5</w:t>
            </w:r>
            <w:r w:rsidR="00452C5A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175,32 руб./</w:t>
            </w:r>
            <w:proofErr w:type="spellStart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(12,3 процентов): компонент на холодную воду – 50,20 руб./куб. м (1,3 процента), компонент на тепловую энергию – 1845,46 руб./Гкал (3,5 процента), норматив на расход тепловой энергии, используемой на подогрев воды, - 0,0678 Гкал/</w:t>
            </w:r>
            <w:proofErr w:type="spellStart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A4DCB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(13,9 процентов).</w:t>
            </w:r>
          </w:p>
          <w:p w:rsidR="00452C5A" w:rsidRPr="002C6E71" w:rsidRDefault="00452C5A" w:rsidP="009E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жителя (доля по муниципальному образованию – </w:t>
            </w:r>
            <w:r w:rsidR="009E3259" w:rsidRPr="002C6E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процента, доля по республике – </w:t>
            </w:r>
            <w:r w:rsidR="009E3259" w:rsidRPr="002C6E71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DE4132" w:rsidRPr="002C6E71" w:rsidRDefault="00DE4132" w:rsidP="00DE413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826 изложить в следующей редакции:</w:t>
      </w:r>
    </w:p>
    <w:p w:rsidR="00DE4132" w:rsidRPr="002C6E71" w:rsidRDefault="00DE4132" w:rsidP="00DE413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DE4132" w:rsidRPr="002C6E71" w:rsidTr="00AC598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2" w:rsidRPr="002C6E71" w:rsidRDefault="00DE4132" w:rsidP="00AC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2" w:rsidRPr="002C6E71" w:rsidRDefault="00DE4132" w:rsidP="00AC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Бетькинское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2" w:rsidRPr="002C6E71" w:rsidRDefault="00DE4132" w:rsidP="00AC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1700 мм, оборудованными душами), горячее водоснабжение (жилые дома квартирного типа с водопроводом, центральной или местной (выгреб) канализацией и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централизованным горячим водоснабжением, с ваннами длиной от 1500 до 1700 мм, оборудованными душами), теплоснабжение (отопление жилых помещений в многоквартирных и жилых домах с централизованными системами теплоснабжения), электроснабжение (сельские населенные пункты, дома, оборудованные газовыми плитами), газоснабжение (сетевой газ). </w:t>
            </w:r>
            <w:proofErr w:type="gramEnd"/>
          </w:p>
          <w:p w:rsidR="00DE4132" w:rsidRPr="002C6E71" w:rsidRDefault="00DE4132" w:rsidP="00AC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 размеры тарифов на коммунальные услуги с 01.07.2017 и темпы их изменения: электроснабжение – 2,49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 процента), газоснабжение – 5,48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50,04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(3,9 процента), водоотведение – 57,40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(4 процента), теплоснабжение – 1509,04 руб./Гкал (3,1 процента). Платеж за 1 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117,93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(14,9 процентов): компонент на холодную воду – 50,04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компонент на тепловую энергию – 1509,04 руб./Гкал (3,1 процента), норматив на расход тепловой энергии, используемой на подогрев воды, - 0,0678 Гкал/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AF7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DE4132" w:rsidRPr="002C6E71" w:rsidRDefault="00DE4132" w:rsidP="00AC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3483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жителя (доля по муниципальному образованию – 82 процента, доля по республике – 0,09 процента)</w:t>
            </w:r>
          </w:p>
        </w:tc>
      </w:tr>
    </w:tbl>
    <w:p w:rsidR="001E6AE9" w:rsidRPr="002C6E71" w:rsidRDefault="001E6AE9" w:rsidP="001E6AE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>строку 879 изложить в следующей редакции:</w:t>
      </w:r>
    </w:p>
    <w:p w:rsidR="00452C5A" w:rsidRPr="002C6E71" w:rsidRDefault="00452C5A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378"/>
      </w:tblGrid>
      <w:tr w:rsidR="001176BB" w:rsidRPr="002C6E71" w:rsidTr="001E6A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9" w:rsidRPr="002C6E71" w:rsidRDefault="001E6AE9" w:rsidP="001E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9" w:rsidRPr="002C6E71" w:rsidRDefault="001E6AE9" w:rsidP="001E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город Чистополь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9" w:rsidRPr="002C6E71" w:rsidRDefault="001E6AE9" w:rsidP="001E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холодное водоснабжение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 1700 мм, оборудованными душами), водоотведение (жилые дома квартирного типа с водопроводом, центральной или местной (выгреб) канализацией и централизованным горячим водоснабжением, с ваннами длиной от 1500 до</w:t>
            </w:r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1700 мм, оборудованными душами), горячее водоснабжение (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квартирного типа с наружной сетью горячего водоснабжения, с неизолированными </w:t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стояками, с </w:t>
            </w:r>
            <w:proofErr w:type="spellStart"/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полотенцесушителями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), теплоснабжение (отопление жилых помещений в многоквартирных и жилых домах с централизованными системами теплоснабжения), электроснабжение (городские населенные пункты, дома, оборудованные газовыми плитами), газоснабжение (сетевой газ).</w:t>
            </w:r>
            <w:proofErr w:type="gramEnd"/>
          </w:p>
          <w:p w:rsidR="00C56EDD" w:rsidRPr="002C6E71" w:rsidRDefault="00C56EDD" w:rsidP="00C5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тарифов на коммунальные услуги с 01.07.2017 и темпы их изменения: электроснабжение – 3,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56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кВт∙ч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(3,8 процента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), газоснабжение – 5,48 руб./</w:t>
            </w:r>
            <w:proofErr w:type="spellStart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(3,9 процента), холодное водоснабжение – 31,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), водоотведение – 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3,2 процента), теплоснабжение – 1939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8 руб./Гкал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  <w:t>(3,5</w:t>
            </w:r>
            <w:r w:rsidR="001E6AE9"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Платеж за 1 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 – 163,24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(7 процентов): компонент на холодную воду – 31,73 руб./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(4,6 процентов), компонент на тепловую энергию – 1939,68 руб./Гкал (3,5 процента), норматив на расход тепловой энергии, используемой на подогрев воды, - 0,067</w:t>
            </w:r>
            <w:r w:rsidR="008F196E" w:rsidRPr="002C6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Гкал/</w:t>
            </w:r>
            <w:proofErr w:type="spellStart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(3,</w:t>
            </w:r>
            <w:r w:rsidR="008F196E" w:rsidRPr="002C6E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процента).</w:t>
            </w:r>
          </w:p>
          <w:p w:rsidR="001E6AE9" w:rsidRPr="002C6E71" w:rsidRDefault="001E6AE9" w:rsidP="009E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4A95" w:rsidRPr="002C6E71">
              <w:rPr>
                <w:rFonts w:ascii="Times New Roman" w:hAnsi="Times New Roman" w:cs="Times New Roman"/>
                <w:sz w:val="28"/>
                <w:szCs w:val="28"/>
              </w:rPr>
              <w:t>6215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жителя (доля по муниципальному образованию – </w:t>
            </w:r>
            <w:r w:rsidR="009E3259" w:rsidRPr="002C6E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доля по республике – </w:t>
            </w:r>
            <w:r w:rsidR="009E3259" w:rsidRPr="002C6E7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Pr="002C6E71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процента)</w:t>
            </w:r>
          </w:p>
        </w:tc>
      </w:tr>
    </w:tbl>
    <w:p w:rsidR="00E93B9B" w:rsidRPr="002C6E71" w:rsidRDefault="005041A9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DF0A49" w:rsidRPr="002C6E71" w:rsidRDefault="00944715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E71">
        <w:rPr>
          <w:rFonts w:ascii="Times New Roman" w:eastAsia="Calibri" w:hAnsi="Times New Roman" w:cs="Times New Roman"/>
          <w:sz w:val="28"/>
          <w:szCs w:val="28"/>
        </w:rPr>
        <w:t>3</w:t>
      </w:r>
      <w:r w:rsidR="00DF0A49" w:rsidRPr="002C6E71">
        <w:rPr>
          <w:rFonts w:ascii="Times New Roman" w:eastAsia="Calibri" w:hAnsi="Times New Roman" w:cs="Times New Roman"/>
          <w:sz w:val="28"/>
          <w:szCs w:val="28"/>
        </w:rPr>
        <w:t>. Настоящий Указ вступает в силу со дня его подписания.</w:t>
      </w:r>
    </w:p>
    <w:p w:rsidR="00DF0A49" w:rsidRDefault="00DF0A49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C8" w:rsidRDefault="004665C8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C8" w:rsidRDefault="004665C8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C8" w:rsidRDefault="004665C8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C8" w:rsidRPr="002C6E71" w:rsidRDefault="004665C8" w:rsidP="00DF0A49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DF0A49" w:rsidRPr="00DF0A49" w:rsidTr="00285BAF">
        <w:tc>
          <w:tcPr>
            <w:tcW w:w="3227" w:type="dxa"/>
          </w:tcPr>
          <w:p w:rsidR="00DF0A49" w:rsidRPr="002C6E71" w:rsidRDefault="00DF0A49" w:rsidP="00DF0A49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</w:t>
            </w:r>
          </w:p>
          <w:p w:rsidR="00DF0A49" w:rsidRPr="002C6E71" w:rsidRDefault="00DF0A49" w:rsidP="00DF0A49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 Татарстан</w:t>
            </w:r>
          </w:p>
        </w:tc>
        <w:tc>
          <w:tcPr>
            <w:tcW w:w="6343" w:type="dxa"/>
          </w:tcPr>
          <w:p w:rsidR="00DF0A49" w:rsidRPr="002C6E71" w:rsidRDefault="00DF0A49" w:rsidP="00DF0A49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0A49" w:rsidRPr="00DF0A49" w:rsidRDefault="00DF0A49" w:rsidP="00DF0A49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Р.Н. </w:t>
            </w:r>
            <w:proofErr w:type="spellStart"/>
            <w:r w:rsidRPr="002C6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487E2A" w:rsidRPr="00487E2A" w:rsidRDefault="00E93B9B" w:rsidP="00487E2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C96" w:rsidRDefault="00F80C96"/>
    <w:sectPr w:rsidR="00F80C96" w:rsidSect="004665C8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6F" w:rsidRDefault="00151D6F">
      <w:pPr>
        <w:spacing w:after="0" w:line="240" w:lineRule="auto"/>
      </w:pPr>
      <w:r>
        <w:separator/>
      </w:r>
    </w:p>
  </w:endnote>
  <w:endnote w:type="continuationSeparator" w:id="0">
    <w:p w:rsidR="00151D6F" w:rsidRDefault="001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6F" w:rsidRDefault="00151D6F">
      <w:pPr>
        <w:spacing w:after="0" w:line="240" w:lineRule="auto"/>
      </w:pPr>
      <w:r>
        <w:separator/>
      </w:r>
    </w:p>
  </w:footnote>
  <w:footnote w:type="continuationSeparator" w:id="0">
    <w:p w:rsidR="00151D6F" w:rsidRDefault="0015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F0" w:rsidRDefault="007639F0" w:rsidP="0048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9F0" w:rsidRDefault="007639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F0" w:rsidRDefault="007639F0" w:rsidP="0048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F8F">
      <w:rPr>
        <w:rStyle w:val="a5"/>
        <w:noProof/>
      </w:rPr>
      <w:t>14</w:t>
    </w:r>
    <w:r>
      <w:rPr>
        <w:rStyle w:val="a5"/>
      </w:rPr>
      <w:fldChar w:fldCharType="end"/>
    </w:r>
  </w:p>
  <w:p w:rsidR="007639F0" w:rsidRDefault="007639F0" w:rsidP="00487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3B2"/>
    <w:multiLevelType w:val="hybridMultilevel"/>
    <w:tmpl w:val="10E2F508"/>
    <w:lvl w:ilvl="0" w:tplc="DF28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D6417"/>
    <w:multiLevelType w:val="hybridMultilevel"/>
    <w:tmpl w:val="C74416E6"/>
    <w:lvl w:ilvl="0" w:tplc="B344CD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B5A6188"/>
    <w:multiLevelType w:val="hybridMultilevel"/>
    <w:tmpl w:val="F84E8D6A"/>
    <w:lvl w:ilvl="0" w:tplc="CD0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9"/>
    <w:rsid w:val="00017F16"/>
    <w:rsid w:val="00047F90"/>
    <w:rsid w:val="0007061B"/>
    <w:rsid w:val="000B3312"/>
    <w:rsid w:val="000B54E0"/>
    <w:rsid w:val="000C0BDF"/>
    <w:rsid w:val="000E3619"/>
    <w:rsid w:val="000F7326"/>
    <w:rsid w:val="001176BB"/>
    <w:rsid w:val="00151D6F"/>
    <w:rsid w:val="001E6AE9"/>
    <w:rsid w:val="00215BB7"/>
    <w:rsid w:val="00265BDE"/>
    <w:rsid w:val="00281696"/>
    <w:rsid w:val="00285BAF"/>
    <w:rsid w:val="002C49DE"/>
    <w:rsid w:val="002C6E71"/>
    <w:rsid w:val="002F1D0C"/>
    <w:rsid w:val="003705A4"/>
    <w:rsid w:val="00373A30"/>
    <w:rsid w:val="003B4843"/>
    <w:rsid w:val="003F1635"/>
    <w:rsid w:val="00452C5A"/>
    <w:rsid w:val="004665C8"/>
    <w:rsid w:val="0048724F"/>
    <w:rsid w:val="00487E2A"/>
    <w:rsid w:val="004D118A"/>
    <w:rsid w:val="00503F66"/>
    <w:rsid w:val="005041A9"/>
    <w:rsid w:val="0055410B"/>
    <w:rsid w:val="00562018"/>
    <w:rsid w:val="00597A5F"/>
    <w:rsid w:val="0062127C"/>
    <w:rsid w:val="00653082"/>
    <w:rsid w:val="0067376F"/>
    <w:rsid w:val="0068447F"/>
    <w:rsid w:val="00684835"/>
    <w:rsid w:val="006A7F8F"/>
    <w:rsid w:val="006B317F"/>
    <w:rsid w:val="006D5D45"/>
    <w:rsid w:val="006E3E93"/>
    <w:rsid w:val="006F1160"/>
    <w:rsid w:val="006F1F7A"/>
    <w:rsid w:val="007076EF"/>
    <w:rsid w:val="00724A95"/>
    <w:rsid w:val="00752E1D"/>
    <w:rsid w:val="007639F0"/>
    <w:rsid w:val="0079732F"/>
    <w:rsid w:val="007A4DCB"/>
    <w:rsid w:val="007C0520"/>
    <w:rsid w:val="007D2780"/>
    <w:rsid w:val="007F3E03"/>
    <w:rsid w:val="007F72BD"/>
    <w:rsid w:val="00872508"/>
    <w:rsid w:val="00880448"/>
    <w:rsid w:val="00883BE0"/>
    <w:rsid w:val="008852E5"/>
    <w:rsid w:val="008A4C25"/>
    <w:rsid w:val="008B05D6"/>
    <w:rsid w:val="008D11D1"/>
    <w:rsid w:val="008D1931"/>
    <w:rsid w:val="008E7856"/>
    <w:rsid w:val="008F196E"/>
    <w:rsid w:val="009123FF"/>
    <w:rsid w:val="00944715"/>
    <w:rsid w:val="0094606B"/>
    <w:rsid w:val="0099158B"/>
    <w:rsid w:val="009A4931"/>
    <w:rsid w:val="009D1404"/>
    <w:rsid w:val="009E3259"/>
    <w:rsid w:val="009E5A5B"/>
    <w:rsid w:val="009F54D2"/>
    <w:rsid w:val="00A66591"/>
    <w:rsid w:val="00A77D1E"/>
    <w:rsid w:val="00AC5980"/>
    <w:rsid w:val="00AF7F49"/>
    <w:rsid w:val="00B147C9"/>
    <w:rsid w:val="00B26B09"/>
    <w:rsid w:val="00B773FF"/>
    <w:rsid w:val="00C12991"/>
    <w:rsid w:val="00C2356D"/>
    <w:rsid w:val="00C509AA"/>
    <w:rsid w:val="00C56EDD"/>
    <w:rsid w:val="00CD4186"/>
    <w:rsid w:val="00D1779B"/>
    <w:rsid w:val="00D2319C"/>
    <w:rsid w:val="00D44E93"/>
    <w:rsid w:val="00D769E2"/>
    <w:rsid w:val="00DE4132"/>
    <w:rsid w:val="00DF0A49"/>
    <w:rsid w:val="00DF6683"/>
    <w:rsid w:val="00E001AB"/>
    <w:rsid w:val="00E0673A"/>
    <w:rsid w:val="00E41182"/>
    <w:rsid w:val="00E63B4D"/>
    <w:rsid w:val="00E93B9B"/>
    <w:rsid w:val="00EB4DCA"/>
    <w:rsid w:val="00EC4D0C"/>
    <w:rsid w:val="00F27D18"/>
    <w:rsid w:val="00F40E80"/>
    <w:rsid w:val="00F716C3"/>
    <w:rsid w:val="00F80C96"/>
    <w:rsid w:val="00FA76A3"/>
    <w:rsid w:val="00FD1110"/>
    <w:rsid w:val="00FD5A3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E2A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E2A"/>
    <w:pPr>
      <w:keepNext/>
      <w:spacing w:after="0" w:line="240" w:lineRule="auto"/>
      <w:ind w:left="720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A49"/>
  </w:style>
  <w:style w:type="character" w:customStyle="1" w:styleId="10">
    <w:name w:val="Заголовок 1 Знак"/>
    <w:basedOn w:val="a0"/>
    <w:link w:val="1"/>
    <w:rsid w:val="00487E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E2A"/>
  </w:style>
  <w:style w:type="paragraph" w:styleId="a6">
    <w:name w:val="Balloon Text"/>
    <w:basedOn w:val="a"/>
    <w:link w:val="a7"/>
    <w:uiPriority w:val="99"/>
    <w:semiHidden/>
    <w:unhideWhenUsed/>
    <w:rsid w:val="00487E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2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E2A"/>
    <w:rPr>
      <w:rFonts w:ascii="Times New Roman" w:hAnsi="Times New Roman" w:cs="Times New Roman"/>
      <w:b/>
      <w:bCs/>
      <w:sz w:val="30"/>
      <w:szCs w:val="30"/>
    </w:rPr>
  </w:style>
  <w:style w:type="character" w:styleId="a8">
    <w:name w:val="Hyperlink"/>
    <w:rsid w:val="00487E2A"/>
    <w:rPr>
      <w:color w:val="0000FF"/>
      <w:u w:val="single"/>
    </w:rPr>
  </w:style>
  <w:style w:type="paragraph" w:customStyle="1" w:styleId="ConsPlusNormal">
    <w:name w:val="ConsPlusNormal"/>
    <w:uiPriority w:val="99"/>
    <w:rsid w:val="00487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87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487E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87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7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7E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7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87E2A"/>
    <w:rPr>
      <w:color w:val="808080"/>
    </w:rPr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487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12"/>
    <w:uiPriority w:val="99"/>
    <w:rsid w:val="00487E2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13"/>
    <w:uiPriority w:val="99"/>
    <w:semiHidden/>
    <w:unhideWhenUsed/>
    <w:rsid w:val="004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487E2A"/>
  </w:style>
  <w:style w:type="paragraph" w:styleId="af">
    <w:name w:val="List Paragraph"/>
    <w:basedOn w:val="a"/>
    <w:uiPriority w:val="34"/>
    <w:qFormat/>
    <w:rsid w:val="0068447F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E2A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E2A"/>
    <w:pPr>
      <w:keepNext/>
      <w:spacing w:after="0" w:line="240" w:lineRule="auto"/>
      <w:ind w:left="720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0A49"/>
  </w:style>
  <w:style w:type="character" w:customStyle="1" w:styleId="10">
    <w:name w:val="Заголовок 1 Знак"/>
    <w:basedOn w:val="a0"/>
    <w:link w:val="1"/>
    <w:rsid w:val="00487E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E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E2A"/>
  </w:style>
  <w:style w:type="paragraph" w:styleId="a6">
    <w:name w:val="Balloon Text"/>
    <w:basedOn w:val="a"/>
    <w:link w:val="a7"/>
    <w:uiPriority w:val="99"/>
    <w:semiHidden/>
    <w:unhideWhenUsed/>
    <w:rsid w:val="00487E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87E2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E2A"/>
    <w:rPr>
      <w:rFonts w:ascii="Times New Roman" w:hAnsi="Times New Roman" w:cs="Times New Roman"/>
      <w:b/>
      <w:bCs/>
      <w:sz w:val="30"/>
      <w:szCs w:val="30"/>
    </w:rPr>
  </w:style>
  <w:style w:type="character" w:styleId="a8">
    <w:name w:val="Hyperlink"/>
    <w:rsid w:val="00487E2A"/>
    <w:rPr>
      <w:color w:val="0000FF"/>
      <w:u w:val="single"/>
    </w:rPr>
  </w:style>
  <w:style w:type="paragraph" w:customStyle="1" w:styleId="ConsPlusNormal">
    <w:name w:val="ConsPlusNormal"/>
    <w:uiPriority w:val="99"/>
    <w:rsid w:val="00487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87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No Spacing"/>
    <w:uiPriority w:val="99"/>
    <w:qFormat/>
    <w:rsid w:val="00487E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87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7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7E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7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87E2A"/>
    <w:rPr>
      <w:color w:val="808080"/>
    </w:rPr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487E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12"/>
    <w:uiPriority w:val="99"/>
    <w:rsid w:val="00487E2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13"/>
    <w:uiPriority w:val="99"/>
    <w:semiHidden/>
    <w:unhideWhenUsed/>
    <w:rsid w:val="0048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487E2A"/>
  </w:style>
  <w:style w:type="paragraph" w:styleId="af">
    <w:name w:val="List Paragraph"/>
    <w:basedOn w:val="a"/>
    <w:uiPriority w:val="34"/>
    <w:qFormat/>
    <w:rsid w:val="0068447F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5D0-3583-47BD-8169-5638B32C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Лилия Тебрисовна</dc:creator>
  <cp:lastModifiedBy>Акимова Алина Ринатовна</cp:lastModifiedBy>
  <cp:revision>2</cp:revision>
  <cp:lastPrinted>2017-10-03T09:22:00Z</cp:lastPrinted>
  <dcterms:created xsi:type="dcterms:W3CDTF">2017-10-13T11:00:00Z</dcterms:created>
  <dcterms:modified xsi:type="dcterms:W3CDTF">2017-10-13T11:00:00Z</dcterms:modified>
</cp:coreProperties>
</file>