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3" w:rsidRDefault="008F2CE3" w:rsidP="00036B96">
      <w:pPr>
        <w:tabs>
          <w:tab w:val="left" w:pos="4253"/>
          <w:tab w:val="left" w:pos="4536"/>
        </w:tabs>
        <w:ind w:right="-1" w:firstLine="396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2D37" w:rsidRPr="00194C8D" w:rsidRDefault="00BD2D37" w:rsidP="00BD2D37">
      <w:pPr>
        <w:ind w:left="-540" w:right="-1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C8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D2D37" w:rsidRPr="00194C8D" w:rsidRDefault="00BD2D37" w:rsidP="00BD2D37">
      <w:pPr>
        <w:ind w:left="-540" w:right="-185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D37" w:rsidRPr="00194C8D" w:rsidRDefault="00BD2D37" w:rsidP="00BD2D37">
      <w:pPr>
        <w:ind w:left="-540" w:right="-185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D37" w:rsidRPr="00194C8D" w:rsidRDefault="00BD2D37" w:rsidP="00BD2D37">
      <w:pPr>
        <w:ind w:right="-18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C8D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BD2D37" w:rsidRPr="00194C8D" w:rsidRDefault="00BD2D37" w:rsidP="00BD2D37">
      <w:pPr>
        <w:ind w:right="-185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D2D37" w:rsidRPr="00194C8D" w:rsidRDefault="00BD2D37" w:rsidP="00BD2D37">
      <w:pPr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94C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3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C8D">
        <w:rPr>
          <w:rFonts w:ascii="Times New Roman" w:eastAsia="Times New Roman" w:hAnsi="Times New Roman" w:cs="Times New Roman"/>
          <w:sz w:val="28"/>
          <w:szCs w:val="28"/>
        </w:rPr>
        <w:t>КАРАР</w:t>
      </w:r>
    </w:p>
    <w:p w:rsidR="00BD2D37" w:rsidRPr="00194C8D" w:rsidRDefault="00BD2D37" w:rsidP="00BD2D37">
      <w:pPr>
        <w:ind w:right="-185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2D37" w:rsidRPr="00194C8D" w:rsidRDefault="00BD2D37" w:rsidP="00BD2D37">
      <w:pPr>
        <w:ind w:right="-185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94C8D">
        <w:rPr>
          <w:rFonts w:ascii="Times New Roman" w:eastAsia="Times New Roman" w:hAnsi="Times New Roman" w:cs="Times New Roman"/>
          <w:sz w:val="28"/>
          <w:szCs w:val="28"/>
        </w:rPr>
        <w:t xml:space="preserve">от_________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3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C8D">
        <w:rPr>
          <w:rFonts w:ascii="Times New Roman" w:eastAsia="Times New Roman" w:hAnsi="Times New Roman" w:cs="Times New Roman"/>
          <w:sz w:val="28"/>
          <w:szCs w:val="28"/>
        </w:rPr>
        <w:t>№______</w:t>
      </w:r>
    </w:p>
    <w:p w:rsidR="00036B96" w:rsidRDefault="00A325AD" w:rsidP="00BD2D37">
      <w:pPr>
        <w:tabs>
          <w:tab w:val="left" w:pos="4253"/>
          <w:tab w:val="left" w:pos="4536"/>
        </w:tabs>
        <w:ind w:right="-1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D37" w:rsidRDefault="00BD2D37" w:rsidP="00BD2D37">
      <w:pPr>
        <w:tabs>
          <w:tab w:val="left" w:pos="4253"/>
          <w:tab w:val="left" w:pos="4536"/>
        </w:tabs>
        <w:ind w:right="-1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D2D37" w:rsidRDefault="00BD2D37" w:rsidP="00036B96">
      <w:pPr>
        <w:tabs>
          <w:tab w:val="left" w:pos="3402"/>
          <w:tab w:val="left" w:pos="4820"/>
        </w:tabs>
        <w:ind w:right="4535"/>
        <w:rPr>
          <w:rFonts w:ascii="Times New Roman" w:hAnsi="Times New Roman"/>
          <w:sz w:val="28"/>
          <w:szCs w:val="28"/>
        </w:rPr>
      </w:pPr>
    </w:p>
    <w:p w:rsidR="00036B96" w:rsidRPr="008D4BDA" w:rsidRDefault="001E0A08" w:rsidP="00036B96">
      <w:pPr>
        <w:tabs>
          <w:tab w:val="left" w:pos="3402"/>
          <w:tab w:val="left" w:pos="4820"/>
        </w:tabs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36B96" w:rsidRPr="008D4BDA">
        <w:rPr>
          <w:rFonts w:ascii="Times New Roman" w:hAnsi="Times New Roman" w:cs="Times New Roman"/>
          <w:sz w:val="28"/>
          <w:szCs w:val="28"/>
        </w:rPr>
        <w:t>утверждении Порядка предоставления из бюджета Республики Татарстан в 202</w:t>
      </w:r>
      <w:r w:rsidR="005567F9" w:rsidRPr="008D4BDA">
        <w:rPr>
          <w:rFonts w:ascii="Times New Roman" w:hAnsi="Times New Roman" w:cs="Times New Roman"/>
          <w:sz w:val="28"/>
          <w:szCs w:val="28"/>
        </w:rPr>
        <w:t>3</w:t>
      </w:r>
      <w:r w:rsidR="00036B96" w:rsidRPr="008D4BD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4BDA" w:rsidRPr="008D4BDA">
        <w:rPr>
          <w:rFonts w:ascii="Times New Roman" w:hAnsi="Times New Roman" w:cs="Times New Roman"/>
          <w:sz w:val="28"/>
          <w:szCs w:val="28"/>
        </w:rPr>
        <w:t>иных межбюджетных трансфертов бюджету муниципального образования г.</w:t>
      </w:r>
      <w:r w:rsidR="009C26B8">
        <w:rPr>
          <w:rFonts w:ascii="Times New Roman" w:hAnsi="Times New Roman" w:cs="Times New Roman"/>
          <w:sz w:val="28"/>
          <w:szCs w:val="28"/>
        </w:rPr>
        <w:t xml:space="preserve"> </w:t>
      </w:r>
      <w:r w:rsidR="008D4BDA" w:rsidRPr="008D4BDA">
        <w:rPr>
          <w:rFonts w:ascii="Times New Roman" w:hAnsi="Times New Roman" w:cs="Times New Roman"/>
          <w:sz w:val="28"/>
          <w:szCs w:val="28"/>
        </w:rPr>
        <w:t xml:space="preserve">Казани на </w:t>
      </w:r>
      <w:proofErr w:type="spellStart"/>
      <w:r w:rsidR="008D4BDA" w:rsidRPr="008D4B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4BDA" w:rsidRPr="008D4BDA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расходов, связанных с предоставлением субсидии организациям, осуществляющим городские пассажирские перевозки электрическим транспортом, на возмещение части затрат по приобретению подвижного состава (троллейбусов) и колесных пар вагонов метрополитена</w:t>
      </w:r>
    </w:p>
    <w:p w:rsidR="00036B96" w:rsidRPr="0049696F" w:rsidRDefault="00036B96" w:rsidP="00036B96">
      <w:pPr>
        <w:tabs>
          <w:tab w:val="left" w:pos="3402"/>
          <w:tab w:val="left" w:pos="4820"/>
        </w:tabs>
        <w:ind w:firstLine="709"/>
        <w:rPr>
          <w:rFonts w:ascii="Times New Roman" w:hAnsi="Times New Roman"/>
          <w:sz w:val="28"/>
          <w:szCs w:val="28"/>
        </w:rPr>
      </w:pPr>
    </w:p>
    <w:p w:rsidR="00036B96" w:rsidRDefault="00036B96" w:rsidP="00036B96">
      <w:pPr>
        <w:ind w:firstLine="709"/>
        <w:rPr>
          <w:rFonts w:ascii="Times New Roman" w:hAnsi="Times New Roman"/>
          <w:sz w:val="28"/>
          <w:szCs w:val="28"/>
        </w:rPr>
      </w:pPr>
    </w:p>
    <w:p w:rsidR="00036B96" w:rsidRDefault="00036B96" w:rsidP="00036B96">
      <w:pPr>
        <w:ind w:firstLine="709"/>
        <w:rPr>
          <w:rFonts w:ascii="Times New Roman" w:hAnsi="Times New Roman"/>
          <w:sz w:val="28"/>
          <w:szCs w:val="28"/>
        </w:rPr>
      </w:pPr>
    </w:p>
    <w:p w:rsidR="00DA2324" w:rsidRPr="00BB1FA4" w:rsidRDefault="00036B96" w:rsidP="00036B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C3485" w:rsidRPr="00BB1FA4" w:rsidRDefault="00036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5" w:rsidRPr="00BB1FA4" w:rsidRDefault="0020304A" w:rsidP="00EB4399">
      <w:pPr>
        <w:tabs>
          <w:tab w:val="left" w:pos="3402"/>
          <w:tab w:val="left" w:pos="3969"/>
          <w:tab w:val="left" w:pos="4820"/>
        </w:tabs>
        <w:ind w:right="5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B1FA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" w:history="1">
        <w:r w:rsidRPr="00152076">
          <w:rPr>
            <w:rStyle w:val="a5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BB1FA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B4399" w:rsidRPr="008D4BDA">
        <w:rPr>
          <w:rFonts w:ascii="Times New Roman" w:hAnsi="Times New Roman" w:cs="Times New Roman"/>
          <w:sz w:val="28"/>
          <w:szCs w:val="28"/>
        </w:rPr>
        <w:t>из бюд</w:t>
      </w:r>
      <w:r w:rsidR="005567F9" w:rsidRPr="008D4BDA">
        <w:rPr>
          <w:rFonts w:ascii="Times New Roman" w:hAnsi="Times New Roman" w:cs="Times New Roman"/>
          <w:sz w:val="28"/>
          <w:szCs w:val="28"/>
        </w:rPr>
        <w:t>жета Республики Татарстан в 2023</w:t>
      </w:r>
      <w:r w:rsidR="00EB4399" w:rsidRPr="008D4BD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4BDA" w:rsidRPr="008D4BDA">
        <w:rPr>
          <w:rFonts w:ascii="Times New Roman" w:hAnsi="Times New Roman" w:cs="Times New Roman"/>
          <w:sz w:val="28"/>
          <w:szCs w:val="28"/>
        </w:rPr>
        <w:t>иных межбюджетных трансфертов бюджету муниципального образования г.</w:t>
      </w:r>
      <w:r w:rsidR="00B97B05">
        <w:rPr>
          <w:rFonts w:ascii="Times New Roman" w:hAnsi="Times New Roman" w:cs="Times New Roman"/>
          <w:sz w:val="28"/>
          <w:szCs w:val="28"/>
        </w:rPr>
        <w:t xml:space="preserve"> </w:t>
      </w:r>
      <w:r w:rsidR="008D4BDA" w:rsidRPr="008D4BDA">
        <w:rPr>
          <w:rFonts w:ascii="Times New Roman" w:hAnsi="Times New Roman" w:cs="Times New Roman"/>
          <w:sz w:val="28"/>
          <w:szCs w:val="28"/>
        </w:rPr>
        <w:t xml:space="preserve">Казани на </w:t>
      </w:r>
      <w:proofErr w:type="spellStart"/>
      <w:r w:rsidR="008D4BDA" w:rsidRPr="008D4B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4BDA" w:rsidRPr="008D4BDA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расходов, связанных с предоставлением субсидии организациям, осуществляющим городские пассажирские перевозки электрическим транспортом, на возмещение части затрат по приобретению подвижного состава (троллейбусов) и колесных пар вагонов метрополитена.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B1FA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Министерство транспорта и дорожного хозяйства Республики Татарстан.</w:t>
      </w:r>
    </w:p>
    <w:bookmarkEnd w:id="2"/>
    <w:p w:rsidR="003C3485" w:rsidRDefault="003C3485">
      <w:pPr>
        <w:rPr>
          <w:rFonts w:ascii="Times New Roman" w:hAnsi="Times New Roman" w:cs="Times New Roman"/>
          <w:sz w:val="28"/>
          <w:szCs w:val="28"/>
        </w:rPr>
      </w:pPr>
    </w:p>
    <w:p w:rsidR="00DA2324" w:rsidRDefault="00DA2324">
      <w:pPr>
        <w:rPr>
          <w:rFonts w:ascii="Times New Roman" w:hAnsi="Times New Roman" w:cs="Times New Roman"/>
          <w:sz w:val="28"/>
          <w:szCs w:val="28"/>
        </w:rPr>
      </w:pPr>
    </w:p>
    <w:p w:rsidR="00DA2324" w:rsidRPr="00BB1FA4" w:rsidRDefault="00DA23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333" w:type="pct"/>
        <w:tblInd w:w="108" w:type="dxa"/>
        <w:tblLook w:val="0000" w:firstRow="0" w:lastRow="0" w:firstColumn="0" w:lastColumn="0" w:noHBand="0" w:noVBand="0"/>
      </w:tblPr>
      <w:tblGrid>
        <w:gridCol w:w="6932"/>
      </w:tblGrid>
      <w:tr w:rsidR="00BD2D37" w:rsidRPr="00BB1FA4" w:rsidTr="00BD2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D2D37" w:rsidRPr="00BB1FA4" w:rsidRDefault="00BD2D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1FA4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  <w:r w:rsidRPr="00BB1FA4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</w:tr>
    </w:tbl>
    <w:p w:rsidR="00B25A5C" w:rsidRDefault="00B25A5C" w:rsidP="00B25A5C">
      <w:pPr>
        <w:ind w:left="7371" w:firstLine="0"/>
        <w:rPr>
          <w:rFonts w:ascii="Times New Roman" w:hAnsi="Times New Roman"/>
          <w:sz w:val="28"/>
          <w:szCs w:val="28"/>
        </w:rPr>
      </w:pPr>
      <w:bookmarkStart w:id="3" w:name="sub_100"/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25A5C" w:rsidRPr="00697D46" w:rsidRDefault="00B25A5C" w:rsidP="00B25A5C">
      <w:pPr>
        <w:ind w:left="737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7D46">
        <w:rPr>
          <w:rFonts w:ascii="Times New Roman" w:hAnsi="Times New Roman"/>
          <w:sz w:val="28"/>
          <w:szCs w:val="28"/>
        </w:rPr>
        <w:t>остановлением</w:t>
      </w:r>
    </w:p>
    <w:p w:rsidR="00B25A5C" w:rsidRPr="00697D46" w:rsidRDefault="00B25A5C" w:rsidP="00B25A5C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697D46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B25A5C" w:rsidRPr="00697D46" w:rsidRDefault="00B25A5C" w:rsidP="00B25A5C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697D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25A5C" w:rsidRPr="00697D46" w:rsidRDefault="00B25A5C" w:rsidP="00B25A5C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697D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</w:t>
      </w:r>
      <w:r w:rsidRPr="0069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5A5C" w:rsidRDefault="00B25A5C" w:rsidP="00EB43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B4399" w:rsidRDefault="0020304A" w:rsidP="008D4BDA">
      <w:pPr>
        <w:pStyle w:val="1"/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Порядок</w:t>
      </w:r>
      <w:r w:rsidRPr="00BB1FA4">
        <w:rPr>
          <w:rFonts w:ascii="Times New Roman" w:hAnsi="Times New Roman" w:cs="Times New Roman"/>
          <w:sz w:val="28"/>
          <w:szCs w:val="28"/>
        </w:rPr>
        <w:br/>
      </w:r>
      <w:bookmarkEnd w:id="3"/>
      <w:r w:rsidR="00EB4399" w:rsidRPr="00BB1F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B4399" w:rsidRPr="00036B96">
        <w:rPr>
          <w:rFonts w:ascii="Times New Roman" w:hAnsi="Times New Roman" w:cs="Times New Roman"/>
          <w:sz w:val="28"/>
          <w:szCs w:val="28"/>
        </w:rPr>
        <w:t>из бюджета Республики Татарстан в 202</w:t>
      </w:r>
      <w:r w:rsidR="005567F9">
        <w:rPr>
          <w:rFonts w:ascii="Times New Roman" w:hAnsi="Times New Roman" w:cs="Times New Roman"/>
          <w:sz w:val="28"/>
          <w:szCs w:val="28"/>
        </w:rPr>
        <w:t>3</w:t>
      </w:r>
      <w:r w:rsidR="00EB4399" w:rsidRPr="00036B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4BDA" w:rsidRPr="008D4BDA">
        <w:rPr>
          <w:rFonts w:ascii="Times New Roman" w:hAnsi="Times New Roman" w:cs="Times New Roman"/>
          <w:sz w:val="28"/>
          <w:szCs w:val="28"/>
        </w:rPr>
        <w:t>иных межбюджетных трансфертов бюджету муниципального образования г.</w:t>
      </w:r>
      <w:r w:rsidR="009C26B8">
        <w:rPr>
          <w:rFonts w:ascii="Times New Roman" w:hAnsi="Times New Roman" w:cs="Times New Roman"/>
          <w:sz w:val="28"/>
          <w:szCs w:val="28"/>
        </w:rPr>
        <w:t xml:space="preserve"> </w:t>
      </w:r>
      <w:r w:rsidR="008D4BDA" w:rsidRPr="008D4BDA">
        <w:rPr>
          <w:rFonts w:ascii="Times New Roman" w:hAnsi="Times New Roman" w:cs="Times New Roman"/>
          <w:sz w:val="28"/>
          <w:szCs w:val="28"/>
        </w:rPr>
        <w:t xml:space="preserve">Казани на </w:t>
      </w:r>
      <w:proofErr w:type="spellStart"/>
      <w:r w:rsidR="008D4BDA" w:rsidRPr="008D4B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4BDA" w:rsidRPr="008D4BDA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расходов, связанных с предоставлением субсидии организациям, осуществляющим городские пассажирские перевозки электрическим транспортом, на возмещение части затрат по приобретению подвижного состава (троллейбусов) и кол</w:t>
      </w:r>
      <w:r w:rsidR="009C26B8">
        <w:rPr>
          <w:rFonts w:ascii="Times New Roman" w:hAnsi="Times New Roman" w:cs="Times New Roman"/>
          <w:sz w:val="28"/>
          <w:szCs w:val="28"/>
        </w:rPr>
        <w:t>есных пар вагонов метрополитена</w:t>
      </w:r>
    </w:p>
    <w:p w:rsidR="001C1276" w:rsidRPr="001C1276" w:rsidRDefault="001C1276" w:rsidP="001C1276"/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BB1FA4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механизм, цели и условия предоставления из бюджета Республики Татарстан в 202</w:t>
      </w:r>
      <w:r w:rsidR="005567F9">
        <w:rPr>
          <w:rFonts w:ascii="Times New Roman" w:hAnsi="Times New Roman" w:cs="Times New Roman"/>
          <w:sz w:val="28"/>
          <w:szCs w:val="28"/>
        </w:rPr>
        <w:t>3</w:t>
      </w:r>
      <w:r w:rsidRPr="00BB1F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C26B8" w:rsidRPr="009C26B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бюджету муниципального образования г. Казани на </w:t>
      </w:r>
      <w:proofErr w:type="spellStart"/>
      <w:r w:rsidR="009C26B8" w:rsidRPr="009C26B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C26B8" w:rsidRPr="009C26B8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расходов, связанных с предоставлением субсидии организациям, осуществляющим городские пассажирские перевозки электрическим транспортом, на возмещение части затрат по приобретению подвижного состава (троллейбусов) и колесных пар вагонов метрополитена</w:t>
      </w:r>
      <w:r w:rsidRPr="00BB1FA4">
        <w:rPr>
          <w:rFonts w:ascii="Times New Roman" w:hAnsi="Times New Roman" w:cs="Times New Roman"/>
          <w:sz w:val="28"/>
          <w:szCs w:val="28"/>
        </w:rPr>
        <w:t xml:space="preserve">, </w:t>
      </w:r>
      <w:r w:rsidRPr="00606128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460463" w:rsidRPr="00606128">
        <w:rPr>
          <w:rFonts w:ascii="Times New Roman" w:hAnsi="Times New Roman" w:cs="Times New Roman"/>
          <w:sz w:val="28"/>
          <w:szCs w:val="28"/>
        </w:rPr>
        <w:t xml:space="preserve">в </w:t>
      </w:r>
      <w:r w:rsidR="00606128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46046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B1FA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60463">
        <w:rPr>
          <w:rFonts w:ascii="Times New Roman" w:hAnsi="Times New Roman" w:cs="Times New Roman"/>
          <w:sz w:val="28"/>
          <w:szCs w:val="28"/>
        </w:rPr>
        <w:t xml:space="preserve">- </w:t>
      </w:r>
      <w:r w:rsidRPr="00BB1FA4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Pr="00606128">
        <w:rPr>
          <w:rFonts w:ascii="Times New Roman" w:hAnsi="Times New Roman" w:cs="Times New Roman"/>
          <w:sz w:val="28"/>
          <w:szCs w:val="28"/>
        </w:rPr>
        <w:t>пассажиров и багажа,</w:t>
      </w:r>
      <w:r w:rsidRPr="00BB1FA4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</w:t>
      </w:r>
      <w:r w:rsidR="00400D7B">
        <w:rPr>
          <w:rFonts w:ascii="Times New Roman" w:hAnsi="Times New Roman" w:cs="Times New Roman"/>
          <w:sz w:val="28"/>
          <w:szCs w:val="28"/>
        </w:rPr>
        <w:t>).</w:t>
      </w:r>
    </w:p>
    <w:p w:rsidR="00676800" w:rsidRDefault="0020304A" w:rsidP="0067680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BB1FA4">
        <w:rPr>
          <w:rFonts w:ascii="Times New Roman" w:hAnsi="Times New Roman" w:cs="Times New Roman"/>
          <w:sz w:val="28"/>
          <w:szCs w:val="28"/>
        </w:rPr>
        <w:t xml:space="preserve">2. </w:t>
      </w:r>
      <w:r w:rsidR="00676800">
        <w:rPr>
          <w:rFonts w:ascii="Times New Roman" w:hAnsi="Times New Roman" w:cs="Times New Roman"/>
          <w:sz w:val="28"/>
          <w:szCs w:val="28"/>
          <w:lang w:eastAsia="ja-JP"/>
        </w:rPr>
        <w:t>Главным распорядителем бюджетных средств, предоставляемых в соответствии с настоящим Порядком, является Министерство транспорта и дорожного хозяйства Республики Татарстан (далее - Министерство).</w:t>
      </w:r>
    </w:p>
    <w:p w:rsidR="003C3485" w:rsidRPr="00BB1FA4" w:rsidRDefault="0067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304A" w:rsidRPr="00BB1FA4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202</w:t>
      </w:r>
      <w:r w:rsidR="003254A9">
        <w:rPr>
          <w:rFonts w:ascii="Times New Roman" w:hAnsi="Times New Roman" w:cs="Times New Roman"/>
          <w:sz w:val="28"/>
          <w:szCs w:val="28"/>
        </w:rPr>
        <w:t>3</w:t>
      </w:r>
      <w:r w:rsidR="0020304A" w:rsidRPr="00BB1FA4">
        <w:rPr>
          <w:rFonts w:ascii="Times New Roman" w:hAnsi="Times New Roman" w:cs="Times New Roman"/>
          <w:sz w:val="28"/>
          <w:szCs w:val="28"/>
        </w:rPr>
        <w:t xml:space="preserve"> году в пределах бюджетных ассигнований и лимитов бюджетных обязательств, доведенных до Министерства </w:t>
      </w:r>
      <w:r w:rsidRPr="00BB1FA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4A" w:rsidRPr="00BB1FA4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sub_101" w:history="1">
        <w:r w:rsidR="0020304A" w:rsidRPr="00152076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20304A" w:rsidRPr="00BB1F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3485" w:rsidRPr="00BB1FA4" w:rsidRDefault="00676800">
      <w:pPr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0304A" w:rsidRPr="00BB1FA4">
        <w:rPr>
          <w:rFonts w:ascii="Times New Roman" w:hAnsi="Times New Roman" w:cs="Times New Roman"/>
          <w:sz w:val="28"/>
          <w:szCs w:val="28"/>
        </w:rPr>
        <w:t>. Условиями предоставления иных межбюджетных трансфертов бюджету муниципального образования г. Казани являются:</w:t>
      </w:r>
    </w:p>
    <w:bookmarkEnd w:id="6"/>
    <w:p w:rsidR="00CB2D43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наличие муниципального правового акта, устанавливающего пор</w:t>
      </w:r>
      <w:r w:rsidR="000F7FDA">
        <w:rPr>
          <w:rFonts w:ascii="Times New Roman" w:hAnsi="Times New Roman" w:cs="Times New Roman"/>
          <w:sz w:val="28"/>
          <w:szCs w:val="28"/>
        </w:rPr>
        <w:t xml:space="preserve">ядок предоставления субсидий </w:t>
      </w:r>
      <w:r w:rsidR="007855FA" w:rsidRPr="007855FA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части затрат организациям, осуществляющим перевозки электрическим транспортом пассажиров и багажа, по приобретению подвижного состава (троллейбусов) и колесных пар вагонов </w:t>
      </w:r>
      <w:r w:rsidR="007855FA" w:rsidRPr="0080647F">
        <w:rPr>
          <w:rFonts w:ascii="Times New Roman" w:hAnsi="Times New Roman" w:cs="Times New Roman"/>
          <w:sz w:val="28"/>
          <w:szCs w:val="28"/>
        </w:rPr>
        <w:t>электропоезда</w:t>
      </w:r>
      <w:r w:rsidR="007855FA" w:rsidRPr="007855FA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7855FA">
        <w:rPr>
          <w:rFonts w:ascii="Times New Roman" w:hAnsi="Times New Roman" w:cs="Times New Roman"/>
          <w:sz w:val="28"/>
          <w:szCs w:val="28"/>
        </w:rPr>
        <w:t>.</w:t>
      </w:r>
    </w:p>
    <w:p w:rsidR="00175178" w:rsidRDefault="00175178" w:rsidP="007855FA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наличие в бюджете муниципального образования г. Казани (сводной бюджетной росписи бюджета муниципального образования г. Казани) бюджетных ассигнований на исполнение расходных обязательств муниципального образования г. Казани, в целях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которых предоставляются иные межбюджетные трансферты, в </w:t>
      </w: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объеме, необходимом для их исполнения, включая размер планируемых к предоставлению из бюджета Республики Татарстан иных межбюджетных трансфертов;</w:t>
      </w:r>
    </w:p>
    <w:p w:rsidR="00CB2D43" w:rsidRPr="00BB1FA4" w:rsidRDefault="00CB2D43" w:rsidP="0067680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заключение соглашения по типовой форме, утвержденной Министерством финансов Республики Татарстан, между Министерством и уполномоченным органом местного самоуправления муниципального образования </w:t>
      </w:r>
      <w:r w:rsidRPr="00BB1FA4">
        <w:rPr>
          <w:rFonts w:ascii="Times New Roman" w:hAnsi="Times New Roman" w:cs="Times New Roman"/>
          <w:sz w:val="28"/>
          <w:szCs w:val="28"/>
        </w:rPr>
        <w:t>г. Казани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о предоставлении иных межбюджетных трансфертов (далее - соглашение), предусматривающего обязательства </w:t>
      </w:r>
      <w:r w:rsidRPr="00BB1FA4">
        <w:rPr>
          <w:rFonts w:ascii="Times New Roman" w:hAnsi="Times New Roman" w:cs="Times New Roman"/>
          <w:sz w:val="28"/>
          <w:szCs w:val="28"/>
        </w:rPr>
        <w:t>муниципального образования г. Казани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по исполнению расходных обязательств, в целях осуществления которых предоставляются иные межбюджетные трансферты, и ответственность за неисполнение предусмотренных соглашением обязательств.</w:t>
      </w:r>
    </w:p>
    <w:p w:rsidR="003C3485" w:rsidRPr="00BD2D37" w:rsidRDefault="00676800">
      <w:pPr>
        <w:rPr>
          <w:rFonts w:ascii="Times New Roman" w:hAnsi="Times New Roman" w:cs="Times New Roman"/>
          <w:sz w:val="28"/>
          <w:szCs w:val="28"/>
        </w:rPr>
      </w:pPr>
      <w:bookmarkStart w:id="7" w:name="sub_104"/>
      <w:r w:rsidRPr="007855FA">
        <w:rPr>
          <w:rFonts w:ascii="Times New Roman" w:hAnsi="Times New Roman" w:cs="Times New Roman"/>
          <w:sz w:val="28"/>
          <w:szCs w:val="28"/>
        </w:rPr>
        <w:t>5</w:t>
      </w:r>
      <w:r w:rsidR="0020304A" w:rsidRPr="007855FA">
        <w:rPr>
          <w:rFonts w:ascii="Times New Roman" w:hAnsi="Times New Roman" w:cs="Times New Roman"/>
          <w:sz w:val="28"/>
          <w:szCs w:val="28"/>
        </w:rPr>
        <w:t>. Показателем результат</w:t>
      </w:r>
      <w:r w:rsidR="00633FD6" w:rsidRPr="007855FA">
        <w:rPr>
          <w:rFonts w:ascii="Times New Roman" w:hAnsi="Times New Roman" w:cs="Times New Roman"/>
          <w:sz w:val="28"/>
          <w:szCs w:val="28"/>
        </w:rPr>
        <w:t xml:space="preserve">а предоставления иных межбюджетных трансфертов </w:t>
      </w:r>
      <w:r w:rsidR="0020304A" w:rsidRPr="007855FA">
        <w:rPr>
          <w:rFonts w:ascii="Times New Roman" w:hAnsi="Times New Roman" w:cs="Times New Roman"/>
          <w:sz w:val="28"/>
          <w:szCs w:val="28"/>
        </w:rPr>
        <w:t>является надежность транспортного обслуживания при осуществлении перевозок пассажиров и багажа в 202</w:t>
      </w:r>
      <w:r w:rsidR="003254A9" w:rsidRPr="007855FA">
        <w:rPr>
          <w:rFonts w:ascii="Times New Roman" w:hAnsi="Times New Roman" w:cs="Times New Roman"/>
          <w:sz w:val="28"/>
          <w:szCs w:val="28"/>
        </w:rPr>
        <w:t>3</w:t>
      </w:r>
      <w:r w:rsidR="0020304A" w:rsidRPr="007855FA">
        <w:rPr>
          <w:rFonts w:ascii="Times New Roman" w:hAnsi="Times New Roman" w:cs="Times New Roman"/>
          <w:sz w:val="28"/>
          <w:szCs w:val="28"/>
        </w:rPr>
        <w:t xml:space="preserve"> году, оцени</w:t>
      </w:r>
      <w:r w:rsidR="00225CAC" w:rsidRPr="007855FA">
        <w:rPr>
          <w:rFonts w:ascii="Times New Roman" w:hAnsi="Times New Roman" w:cs="Times New Roman"/>
          <w:sz w:val="28"/>
          <w:szCs w:val="28"/>
        </w:rPr>
        <w:t>ваемая с помощью показателя «</w:t>
      </w:r>
      <w:r w:rsidR="0020304A" w:rsidRPr="007855FA">
        <w:rPr>
          <w:rFonts w:ascii="Times New Roman" w:hAnsi="Times New Roman" w:cs="Times New Roman"/>
          <w:sz w:val="28"/>
          <w:szCs w:val="28"/>
        </w:rPr>
        <w:t>коэффициент соблюдения расписания маршрутов регулярны</w:t>
      </w:r>
      <w:r w:rsidR="00225CAC" w:rsidRPr="007855FA">
        <w:rPr>
          <w:rFonts w:ascii="Times New Roman" w:hAnsi="Times New Roman" w:cs="Times New Roman"/>
          <w:sz w:val="28"/>
          <w:szCs w:val="28"/>
        </w:rPr>
        <w:t>х перевозок пассажиров и багажа»</w:t>
      </w:r>
      <w:r w:rsidR="0020304A" w:rsidRPr="007855FA">
        <w:rPr>
          <w:rFonts w:ascii="Times New Roman" w:hAnsi="Times New Roman" w:cs="Times New Roman"/>
          <w:sz w:val="28"/>
          <w:szCs w:val="28"/>
        </w:rPr>
        <w:t xml:space="preserve">, значение которого должно </w:t>
      </w:r>
      <w:r w:rsidR="0020304A" w:rsidRPr="00BD2D37">
        <w:rPr>
          <w:rFonts w:ascii="Times New Roman" w:hAnsi="Times New Roman" w:cs="Times New Roman"/>
          <w:sz w:val="28"/>
          <w:szCs w:val="28"/>
        </w:rPr>
        <w:t xml:space="preserve">быть </w:t>
      </w:r>
      <w:r w:rsidR="00762176" w:rsidRPr="00BD2D3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0304A" w:rsidRPr="00BD2D37">
        <w:rPr>
          <w:rFonts w:ascii="Times New Roman" w:hAnsi="Times New Roman" w:cs="Times New Roman"/>
          <w:sz w:val="28"/>
          <w:szCs w:val="28"/>
        </w:rPr>
        <w:t>0,7</w:t>
      </w:r>
      <w:r w:rsidR="00F52791" w:rsidRPr="00BD2D37">
        <w:rPr>
          <w:rFonts w:ascii="Times New Roman" w:hAnsi="Times New Roman" w:cs="Times New Roman"/>
          <w:sz w:val="28"/>
          <w:szCs w:val="28"/>
        </w:rPr>
        <w:t xml:space="preserve"> для перевозок</w:t>
      </w:r>
      <w:r w:rsidR="00B85AD7" w:rsidRPr="00BD2D37">
        <w:rPr>
          <w:rFonts w:ascii="Times New Roman" w:hAnsi="Times New Roman" w:cs="Times New Roman"/>
          <w:sz w:val="28"/>
          <w:szCs w:val="28"/>
        </w:rPr>
        <w:t xml:space="preserve"> троллейбусами</w:t>
      </w:r>
      <w:r w:rsidR="00F52791" w:rsidRPr="00BD2D37">
        <w:rPr>
          <w:rFonts w:ascii="Times New Roman" w:hAnsi="Times New Roman" w:cs="Times New Roman"/>
          <w:sz w:val="28"/>
          <w:szCs w:val="28"/>
        </w:rPr>
        <w:t xml:space="preserve"> и не менее 0,9</w:t>
      </w:r>
      <w:r w:rsidR="00405DCA" w:rsidRPr="00BD2D37">
        <w:rPr>
          <w:rFonts w:ascii="Times New Roman" w:hAnsi="Times New Roman" w:cs="Times New Roman"/>
          <w:sz w:val="28"/>
          <w:szCs w:val="28"/>
        </w:rPr>
        <w:t>5</w:t>
      </w:r>
      <w:r w:rsidR="00F52791" w:rsidRPr="00BD2D37">
        <w:rPr>
          <w:rFonts w:ascii="Times New Roman" w:hAnsi="Times New Roman" w:cs="Times New Roman"/>
          <w:sz w:val="28"/>
          <w:szCs w:val="28"/>
        </w:rPr>
        <w:t xml:space="preserve"> для перевозок </w:t>
      </w:r>
      <w:r w:rsidR="00E04599" w:rsidRPr="00BD2D37">
        <w:rPr>
          <w:rFonts w:ascii="Times New Roman" w:hAnsi="Times New Roman" w:cs="Times New Roman"/>
          <w:sz w:val="28"/>
          <w:szCs w:val="28"/>
        </w:rPr>
        <w:t>вагонами электропоезда метрополитена</w:t>
      </w:r>
      <w:r w:rsidR="00400D7B" w:rsidRPr="00BD2D37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3C3485" w:rsidRPr="00BD2D37" w:rsidRDefault="0020304A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>Коэффициент соблюдения расписаний маршрутов регулярных перевозок пассажиров и багажа за 202</w:t>
      </w:r>
      <w:r w:rsidR="003254A9" w:rsidRPr="00BD2D37">
        <w:rPr>
          <w:rFonts w:ascii="Times New Roman" w:hAnsi="Times New Roman" w:cs="Times New Roman"/>
          <w:sz w:val="28"/>
          <w:szCs w:val="28"/>
        </w:rPr>
        <w:t>3</w:t>
      </w:r>
      <w:r w:rsidRPr="00BD2D37">
        <w:rPr>
          <w:rFonts w:ascii="Times New Roman" w:hAnsi="Times New Roman" w:cs="Times New Roman"/>
          <w:sz w:val="28"/>
          <w:szCs w:val="28"/>
        </w:rPr>
        <w:t xml:space="preserve"> год </w:t>
      </w:r>
      <w:r w:rsidR="000F10D4" w:rsidRPr="00BD2D37">
        <w:rPr>
          <w:rFonts w:ascii="Times New Roman" w:hAnsi="Times New Roman" w:cs="Times New Roman"/>
          <w:sz w:val="28"/>
          <w:szCs w:val="28"/>
        </w:rPr>
        <w:t xml:space="preserve">троллейбусами </w:t>
      </w:r>
      <w:r w:rsidRPr="00BD2D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2324" w:rsidRPr="00BD2D37">
        <w:rPr>
          <w:rFonts w:ascii="Times New Roman" w:hAnsi="Times New Roman" w:cs="Times New Roman"/>
          <w:sz w:val="28"/>
          <w:szCs w:val="28"/>
        </w:rPr>
        <w:t>К</w:t>
      </w:r>
      <w:r w:rsidR="00DA2324" w:rsidRPr="00BD2D37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r w:rsidR="000F10D4" w:rsidRPr="00BD2D37">
        <w:rPr>
          <w:rFonts w:ascii="Times New Roman" w:hAnsi="Times New Roman" w:cs="Times New Roman"/>
          <w:sz w:val="28"/>
          <w:szCs w:val="28"/>
          <w:vertAlign w:val="subscript"/>
        </w:rPr>
        <w:t>тролл</w:t>
      </w:r>
      <w:proofErr w:type="spellEnd"/>
      <w:r w:rsidRPr="00BD2D37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676800" w:rsidRPr="00BD2D37" w:rsidRDefault="00676800">
      <w:pPr>
        <w:rPr>
          <w:rFonts w:ascii="Times New Roman" w:hAnsi="Times New Roman" w:cs="Times New Roman"/>
          <w:sz w:val="16"/>
          <w:szCs w:val="16"/>
        </w:rPr>
      </w:pPr>
    </w:p>
    <w:p w:rsidR="00BB1FA4" w:rsidRPr="00BD2D37" w:rsidRDefault="008E5164" w:rsidP="00A30AC8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расптролл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фактрейс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рейсрасп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>≥0,7</m:t>
        </m:r>
      </m:oMath>
      <w:r w:rsidR="00A30AC8" w:rsidRPr="00BD2D37">
        <w:rPr>
          <w:rFonts w:ascii="Times New Roman" w:hAnsi="Times New Roman" w:cs="Times New Roman"/>
          <w:i/>
          <w:sz w:val="28"/>
          <w:szCs w:val="28"/>
        </w:rPr>
        <w:t>,</w:t>
      </w:r>
    </w:p>
    <w:p w:rsidR="00BB1FA4" w:rsidRPr="00BD2D37" w:rsidRDefault="00BB1FA4">
      <w:pPr>
        <w:rPr>
          <w:rFonts w:ascii="Times New Roman" w:hAnsi="Times New Roman" w:cs="Times New Roman"/>
          <w:sz w:val="16"/>
          <w:szCs w:val="16"/>
        </w:rPr>
      </w:pPr>
    </w:p>
    <w:p w:rsidR="003C3485" w:rsidRPr="00BD2D37" w:rsidRDefault="0020304A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>где:</w:t>
      </w:r>
    </w:p>
    <w:p w:rsidR="003C3485" w:rsidRPr="00BD2D37" w:rsidRDefault="00A30AC8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Q</w:t>
      </w:r>
      <w:r w:rsidR="00DA2324" w:rsidRPr="00BD2D37">
        <w:rPr>
          <w:rFonts w:ascii="Times New Roman" w:hAnsi="Times New Roman" w:cs="Times New Roman"/>
          <w:noProof/>
          <w:sz w:val="28"/>
          <w:szCs w:val="28"/>
          <w:vertAlign w:val="subscript"/>
        </w:rPr>
        <w:t>фактрейс</w:t>
      </w:r>
      <w:r w:rsidR="0020304A" w:rsidRPr="00BD2D37">
        <w:rPr>
          <w:rFonts w:ascii="Times New Roman" w:hAnsi="Times New Roman" w:cs="Times New Roman"/>
          <w:sz w:val="28"/>
          <w:szCs w:val="28"/>
        </w:rPr>
        <w:t xml:space="preserve"> - фактическое количество рейсов, выполненных </w:t>
      </w:r>
      <w:r w:rsidR="00225CAC" w:rsidRPr="00BD2D37">
        <w:rPr>
          <w:rFonts w:ascii="Times New Roman" w:hAnsi="Times New Roman" w:cs="Times New Roman"/>
          <w:sz w:val="28"/>
          <w:szCs w:val="28"/>
        </w:rPr>
        <w:t>за 202</w:t>
      </w:r>
      <w:r w:rsidR="003254A9" w:rsidRPr="00BD2D37">
        <w:rPr>
          <w:rFonts w:ascii="Times New Roman" w:hAnsi="Times New Roman" w:cs="Times New Roman"/>
          <w:sz w:val="28"/>
          <w:szCs w:val="28"/>
        </w:rPr>
        <w:t>3</w:t>
      </w:r>
      <w:r w:rsidR="00225CAC" w:rsidRPr="00BD2D37">
        <w:rPr>
          <w:rFonts w:ascii="Times New Roman" w:hAnsi="Times New Roman" w:cs="Times New Roman"/>
          <w:sz w:val="28"/>
          <w:szCs w:val="28"/>
        </w:rPr>
        <w:t xml:space="preserve"> год </w:t>
      </w:r>
      <w:r w:rsidR="0020304A" w:rsidRPr="00BD2D37">
        <w:rPr>
          <w:rFonts w:ascii="Times New Roman" w:hAnsi="Times New Roman" w:cs="Times New Roman"/>
          <w:sz w:val="28"/>
          <w:szCs w:val="28"/>
        </w:rPr>
        <w:t xml:space="preserve">при осуществлении перевозок пассажиров и багажа </w:t>
      </w:r>
      <w:r w:rsidR="000F10D4" w:rsidRPr="00BD2D37">
        <w:rPr>
          <w:rFonts w:ascii="Times New Roman" w:hAnsi="Times New Roman" w:cs="Times New Roman"/>
          <w:sz w:val="28"/>
          <w:szCs w:val="28"/>
        </w:rPr>
        <w:t>троллейбусами</w:t>
      </w:r>
      <w:r w:rsidR="00400D7B" w:rsidRPr="00BD2D37">
        <w:rPr>
          <w:rFonts w:ascii="Times New Roman" w:hAnsi="Times New Roman" w:cs="Times New Roman"/>
          <w:sz w:val="28"/>
          <w:szCs w:val="28"/>
        </w:rPr>
        <w:t>.</w:t>
      </w:r>
    </w:p>
    <w:p w:rsidR="003C3485" w:rsidRPr="00BD2D37" w:rsidRDefault="00DA2324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D2D37">
        <w:rPr>
          <w:rFonts w:ascii="Times New Roman" w:hAnsi="Times New Roman" w:cs="Times New Roman"/>
          <w:noProof/>
          <w:sz w:val="28"/>
          <w:szCs w:val="28"/>
          <w:vertAlign w:val="subscript"/>
        </w:rPr>
        <w:t>рейсрасп</w:t>
      </w:r>
      <w:r w:rsidR="0020304A" w:rsidRPr="00BD2D37">
        <w:rPr>
          <w:rFonts w:ascii="Times New Roman" w:hAnsi="Times New Roman" w:cs="Times New Roman"/>
          <w:sz w:val="28"/>
          <w:szCs w:val="28"/>
        </w:rPr>
        <w:t xml:space="preserve"> - количество рейсов</w:t>
      </w:r>
      <w:r w:rsidR="00400D7B" w:rsidRPr="00BD2D37">
        <w:rPr>
          <w:rFonts w:ascii="Times New Roman" w:hAnsi="Times New Roman" w:cs="Times New Roman"/>
          <w:sz w:val="28"/>
          <w:szCs w:val="28"/>
        </w:rPr>
        <w:t xml:space="preserve"> </w:t>
      </w:r>
      <w:r w:rsidR="0020304A" w:rsidRPr="00BD2D37">
        <w:rPr>
          <w:rFonts w:ascii="Times New Roman" w:hAnsi="Times New Roman" w:cs="Times New Roman"/>
          <w:sz w:val="28"/>
          <w:szCs w:val="28"/>
        </w:rPr>
        <w:t xml:space="preserve">при осуществлении перевозок пассажиров и багажа </w:t>
      </w:r>
      <w:r w:rsidR="00400D7B" w:rsidRPr="00BD2D37">
        <w:rPr>
          <w:rFonts w:ascii="Times New Roman" w:hAnsi="Times New Roman" w:cs="Times New Roman"/>
          <w:sz w:val="28"/>
          <w:szCs w:val="28"/>
        </w:rPr>
        <w:t xml:space="preserve">троллейбусами </w:t>
      </w:r>
      <w:r w:rsidR="0020304A" w:rsidRPr="00BD2D37">
        <w:rPr>
          <w:rFonts w:ascii="Times New Roman" w:hAnsi="Times New Roman" w:cs="Times New Roman"/>
          <w:sz w:val="28"/>
          <w:szCs w:val="28"/>
        </w:rPr>
        <w:t>за 202</w:t>
      </w:r>
      <w:r w:rsidR="003254A9" w:rsidRPr="00BD2D37">
        <w:rPr>
          <w:rFonts w:ascii="Times New Roman" w:hAnsi="Times New Roman" w:cs="Times New Roman"/>
          <w:sz w:val="28"/>
          <w:szCs w:val="28"/>
        </w:rPr>
        <w:t>3</w:t>
      </w:r>
      <w:r w:rsidR="00400D7B" w:rsidRPr="00BD2D37">
        <w:rPr>
          <w:rFonts w:ascii="Times New Roman" w:hAnsi="Times New Roman" w:cs="Times New Roman"/>
          <w:sz w:val="28"/>
          <w:szCs w:val="28"/>
        </w:rPr>
        <w:t xml:space="preserve"> год, установленных расписанием.</w:t>
      </w:r>
    </w:p>
    <w:p w:rsidR="00F52791" w:rsidRPr="00BD2D37" w:rsidRDefault="00F52791" w:rsidP="00F52791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 xml:space="preserve">Коэффициент соблюдения расписаний маршрутов регулярных перевозок пассажиров и багажа за 2023 год </w:t>
      </w:r>
      <w:r w:rsidR="00E04599" w:rsidRPr="00BD2D37">
        <w:rPr>
          <w:rFonts w:ascii="Times New Roman" w:hAnsi="Times New Roman" w:cs="Times New Roman"/>
          <w:sz w:val="28"/>
          <w:szCs w:val="28"/>
        </w:rPr>
        <w:t>вагонами электропоезда метрополитена</w:t>
      </w:r>
      <w:r w:rsidR="000F10D4" w:rsidRPr="00BD2D37">
        <w:rPr>
          <w:rFonts w:ascii="Times New Roman" w:hAnsi="Times New Roman" w:cs="Times New Roman"/>
          <w:sz w:val="28"/>
          <w:szCs w:val="28"/>
        </w:rPr>
        <w:t xml:space="preserve"> </w:t>
      </w:r>
      <w:r w:rsidRPr="00BD2D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2D37">
        <w:rPr>
          <w:rFonts w:ascii="Times New Roman" w:hAnsi="Times New Roman" w:cs="Times New Roman"/>
          <w:sz w:val="28"/>
          <w:szCs w:val="28"/>
        </w:rPr>
        <w:t>К</w:t>
      </w:r>
      <w:r w:rsidRPr="00BD2D37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r w:rsidR="000F10D4" w:rsidRPr="00BD2D37">
        <w:rPr>
          <w:rFonts w:ascii="Times New Roman" w:hAnsi="Times New Roman" w:cs="Times New Roman"/>
          <w:sz w:val="28"/>
          <w:szCs w:val="28"/>
          <w:vertAlign w:val="subscript"/>
        </w:rPr>
        <w:t>метро</w:t>
      </w:r>
      <w:proofErr w:type="spellEnd"/>
      <w:r w:rsidRPr="00BD2D37">
        <w:rPr>
          <w:rFonts w:ascii="Times New Roman" w:hAnsi="Times New Roman" w:cs="Times New Roman"/>
          <w:sz w:val="28"/>
          <w:szCs w:val="28"/>
        </w:rPr>
        <w:t>)</w:t>
      </w:r>
      <w:r w:rsidR="00E04599" w:rsidRPr="00BD2D37">
        <w:rPr>
          <w:rFonts w:ascii="Times New Roman" w:hAnsi="Times New Roman" w:cs="Times New Roman"/>
          <w:sz w:val="28"/>
          <w:szCs w:val="28"/>
        </w:rPr>
        <w:t>,</w:t>
      </w:r>
      <w:r w:rsidRPr="00BD2D37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52791" w:rsidRPr="00BD2D37" w:rsidRDefault="00F52791" w:rsidP="00F52791">
      <w:pPr>
        <w:rPr>
          <w:rFonts w:ascii="Times New Roman" w:hAnsi="Times New Roman" w:cs="Times New Roman"/>
          <w:sz w:val="16"/>
          <w:szCs w:val="16"/>
        </w:rPr>
      </w:pPr>
    </w:p>
    <w:p w:rsidR="00F52791" w:rsidRPr="00BD2D37" w:rsidRDefault="008E5164" w:rsidP="00F52791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распметро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фактрейс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рейсрасп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>≥0,95</m:t>
        </m:r>
      </m:oMath>
      <w:r w:rsidR="00F52791" w:rsidRPr="00BD2D37">
        <w:rPr>
          <w:rFonts w:ascii="Times New Roman" w:hAnsi="Times New Roman" w:cs="Times New Roman"/>
          <w:i/>
          <w:sz w:val="28"/>
          <w:szCs w:val="28"/>
        </w:rPr>
        <w:t>,</w:t>
      </w:r>
    </w:p>
    <w:p w:rsidR="00F52791" w:rsidRPr="00BD2D37" w:rsidRDefault="00F52791" w:rsidP="00F52791">
      <w:pPr>
        <w:rPr>
          <w:rFonts w:ascii="Times New Roman" w:hAnsi="Times New Roman" w:cs="Times New Roman"/>
          <w:sz w:val="16"/>
          <w:szCs w:val="16"/>
        </w:rPr>
      </w:pPr>
    </w:p>
    <w:p w:rsidR="00F52791" w:rsidRPr="00BD2D37" w:rsidRDefault="00F52791" w:rsidP="00F52791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>где:</w:t>
      </w:r>
    </w:p>
    <w:p w:rsidR="00F52791" w:rsidRPr="00BD2D37" w:rsidRDefault="00F52791" w:rsidP="00F52791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Q</w:t>
      </w:r>
      <w:r w:rsidRPr="00BD2D37">
        <w:rPr>
          <w:rFonts w:ascii="Times New Roman" w:hAnsi="Times New Roman" w:cs="Times New Roman"/>
          <w:noProof/>
          <w:sz w:val="28"/>
          <w:szCs w:val="28"/>
          <w:vertAlign w:val="subscript"/>
        </w:rPr>
        <w:t>фактрейс</w:t>
      </w:r>
      <w:r w:rsidRPr="00BD2D37">
        <w:rPr>
          <w:rFonts w:ascii="Times New Roman" w:hAnsi="Times New Roman" w:cs="Times New Roman"/>
          <w:sz w:val="28"/>
          <w:szCs w:val="28"/>
        </w:rPr>
        <w:t xml:space="preserve"> - фактическое количество рейсов, выполненных за 2023 год при осуществлении перевозок пассажиров и багажа </w:t>
      </w:r>
      <w:r w:rsidR="000E7D53" w:rsidRPr="00BD2D37">
        <w:rPr>
          <w:rFonts w:ascii="Times New Roman" w:hAnsi="Times New Roman" w:cs="Times New Roman"/>
          <w:sz w:val="28"/>
          <w:szCs w:val="28"/>
        </w:rPr>
        <w:t>вагонами электропоезда метрополитена</w:t>
      </w:r>
      <w:r w:rsidR="000D5D6A" w:rsidRPr="00BD2D37">
        <w:rPr>
          <w:rFonts w:ascii="Times New Roman" w:hAnsi="Times New Roman" w:cs="Times New Roman"/>
          <w:sz w:val="28"/>
          <w:szCs w:val="28"/>
        </w:rPr>
        <w:t>.</w:t>
      </w:r>
    </w:p>
    <w:p w:rsidR="007D30C1" w:rsidRPr="00EA1E2E" w:rsidRDefault="00F52791" w:rsidP="007D30C1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D2D37">
        <w:rPr>
          <w:rFonts w:ascii="Times New Roman" w:hAnsi="Times New Roman" w:cs="Times New Roman"/>
          <w:noProof/>
          <w:sz w:val="28"/>
          <w:szCs w:val="28"/>
          <w:vertAlign w:val="subscript"/>
        </w:rPr>
        <w:t>рейсрасп</w:t>
      </w:r>
      <w:r w:rsidRPr="00BD2D37">
        <w:rPr>
          <w:rFonts w:ascii="Times New Roman" w:hAnsi="Times New Roman" w:cs="Times New Roman"/>
          <w:sz w:val="28"/>
          <w:szCs w:val="28"/>
        </w:rPr>
        <w:t xml:space="preserve"> - количество рейсов при осуществлении перевозок пассажиров и багажа </w:t>
      </w:r>
      <w:r w:rsidR="000D5D6A" w:rsidRPr="00BD2D37">
        <w:rPr>
          <w:rFonts w:ascii="Times New Roman" w:hAnsi="Times New Roman" w:cs="Times New Roman"/>
          <w:sz w:val="28"/>
          <w:szCs w:val="28"/>
        </w:rPr>
        <w:t xml:space="preserve">вагонами электропоезда метрополитена </w:t>
      </w:r>
      <w:r w:rsidRPr="00BD2D37">
        <w:rPr>
          <w:rFonts w:ascii="Times New Roman" w:hAnsi="Times New Roman" w:cs="Times New Roman"/>
          <w:sz w:val="28"/>
          <w:szCs w:val="28"/>
        </w:rPr>
        <w:t>за 2023 год</w:t>
      </w:r>
      <w:r w:rsidR="007D30C1" w:rsidRPr="00BD2D37">
        <w:rPr>
          <w:rFonts w:ascii="Times New Roman" w:hAnsi="Times New Roman" w:cs="Times New Roman"/>
          <w:sz w:val="28"/>
          <w:szCs w:val="28"/>
        </w:rPr>
        <w:t xml:space="preserve">, </w:t>
      </w:r>
      <w:r w:rsidR="000D5D6A" w:rsidRPr="00BD2D37">
        <w:rPr>
          <w:rFonts w:ascii="Times New Roman" w:hAnsi="Times New Roman" w:cs="Times New Roman"/>
          <w:sz w:val="28"/>
          <w:szCs w:val="28"/>
        </w:rPr>
        <w:t>установленных расписанием.</w:t>
      </w:r>
    </w:p>
    <w:p w:rsidR="003C3485" w:rsidRPr="00BB1FA4" w:rsidRDefault="00676800">
      <w:pPr>
        <w:rPr>
          <w:rFonts w:ascii="Times New Roman" w:hAnsi="Times New Roman" w:cs="Times New Roman"/>
          <w:sz w:val="28"/>
          <w:szCs w:val="28"/>
        </w:rPr>
      </w:pPr>
      <w:bookmarkStart w:id="8" w:name="sub_105"/>
      <w:r>
        <w:rPr>
          <w:rFonts w:ascii="Times New Roman" w:hAnsi="Times New Roman" w:cs="Times New Roman"/>
          <w:sz w:val="28"/>
          <w:szCs w:val="28"/>
        </w:rPr>
        <w:t>6</w:t>
      </w:r>
      <w:r w:rsidR="0020304A" w:rsidRPr="00BB1FA4">
        <w:rPr>
          <w:rFonts w:ascii="Times New Roman" w:hAnsi="Times New Roman" w:cs="Times New Roman"/>
          <w:sz w:val="28"/>
          <w:szCs w:val="28"/>
        </w:rPr>
        <w:t>. Для получения иных межбюджетных трансфертов уполномоченный орган местного самоуправления муниципального образования г. Казани представляет в Министерство:</w:t>
      </w:r>
    </w:p>
    <w:bookmarkEnd w:id="8"/>
    <w:p w:rsidR="003C3485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заявку о предоставлении иных межбюджетных трансфертов (далее - заявка) в произвольной форме с приложением финансово-экономического обоснования потребности в иных межбюджетных трансфертах;</w:t>
      </w:r>
    </w:p>
    <w:p w:rsidR="0096558A" w:rsidRDefault="00175178" w:rsidP="00C24A9C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выписку из решения уполномоченного органа местного самоуправления муниципального образования г. Казани о бюджете муниципального образования</w:t>
      </w:r>
      <w:r w:rsidR="0052308F">
        <w:rPr>
          <w:rFonts w:ascii="Times New Roman" w:hAnsi="Times New Roman" w:cs="Times New Roman"/>
          <w:sz w:val="28"/>
          <w:szCs w:val="28"/>
          <w:lang w:eastAsia="ja-JP"/>
        </w:rPr>
        <w:t xml:space="preserve">      </w:t>
      </w:r>
      <w:r w:rsidR="0094194D">
        <w:rPr>
          <w:rFonts w:ascii="Times New Roman" w:hAnsi="Times New Roman" w:cs="Times New Roman"/>
          <w:sz w:val="28"/>
          <w:szCs w:val="28"/>
          <w:lang w:eastAsia="ja-JP"/>
        </w:rPr>
        <w:t>г.</w:t>
      </w:r>
      <w:r w:rsidR="0052308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Казани на </w:t>
      </w:r>
      <w:r w:rsidR="0094194D">
        <w:rPr>
          <w:rFonts w:ascii="Times New Roman" w:hAnsi="Times New Roman" w:cs="Times New Roman"/>
          <w:sz w:val="28"/>
          <w:szCs w:val="28"/>
          <w:lang w:eastAsia="ja-JP"/>
        </w:rPr>
        <w:t>2023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</w:t>
      </w:r>
      <w:r w:rsidR="0094194D">
        <w:rPr>
          <w:rFonts w:ascii="Times New Roman" w:hAnsi="Times New Roman" w:cs="Times New Roman"/>
          <w:sz w:val="28"/>
          <w:szCs w:val="28"/>
          <w:lang w:eastAsia="ja-JP"/>
        </w:rPr>
        <w:t xml:space="preserve">и на плановый период 2024 и 2025 годов </w:t>
      </w:r>
      <w:r>
        <w:rPr>
          <w:rFonts w:ascii="Times New Roman" w:hAnsi="Times New Roman" w:cs="Times New Roman"/>
          <w:sz w:val="28"/>
          <w:szCs w:val="28"/>
          <w:lang w:eastAsia="ja-JP"/>
        </w:rPr>
        <w:t>(сводной бюджетной росписи бюджета муниципального образования</w:t>
      </w:r>
      <w:r w:rsidR="0094194D" w:rsidRPr="0094194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4194D">
        <w:rPr>
          <w:rFonts w:ascii="Times New Roman" w:hAnsi="Times New Roman" w:cs="Times New Roman"/>
          <w:sz w:val="28"/>
          <w:szCs w:val="28"/>
          <w:lang w:eastAsia="ja-JP"/>
        </w:rPr>
        <w:t>г. Казани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), подтверждающую наличие в бюджете муниципального образования г. Казани </w:t>
      </w:r>
      <w:r w:rsidR="0094194D">
        <w:rPr>
          <w:rFonts w:ascii="Times New Roman" w:hAnsi="Times New Roman" w:cs="Times New Roman"/>
          <w:sz w:val="28"/>
          <w:szCs w:val="28"/>
          <w:lang w:eastAsia="ja-JP"/>
        </w:rPr>
        <w:t>(сводной бюджетной росписи бюджета муниципального образования</w:t>
      </w:r>
      <w:r w:rsidR="0094194D" w:rsidRPr="0094194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4194D">
        <w:rPr>
          <w:rFonts w:ascii="Times New Roman" w:hAnsi="Times New Roman" w:cs="Times New Roman"/>
          <w:sz w:val="28"/>
          <w:szCs w:val="28"/>
          <w:lang w:eastAsia="ja-JP"/>
        </w:rPr>
        <w:t xml:space="preserve">г. Казани) </w:t>
      </w:r>
      <w:r>
        <w:rPr>
          <w:rFonts w:ascii="Times New Roman" w:hAnsi="Times New Roman" w:cs="Times New Roman"/>
          <w:sz w:val="28"/>
          <w:szCs w:val="28"/>
          <w:lang w:eastAsia="ja-JP"/>
        </w:rPr>
        <w:t>бюджетных ассигнований на исполнение расходных обязательств муниципального образования г.</w:t>
      </w:r>
      <w:r w:rsidR="00B546B0">
        <w:rPr>
          <w:rFonts w:ascii="Times New Roman" w:hAnsi="Times New Roman" w:cs="Times New Roman"/>
          <w:sz w:val="28"/>
          <w:szCs w:val="28"/>
          <w:lang w:eastAsia="ja-JP"/>
        </w:rPr>
        <w:t xml:space="preserve"> Казани </w:t>
      </w:r>
      <w:r w:rsidR="0052308F" w:rsidRPr="0052308F">
        <w:rPr>
          <w:rFonts w:ascii="Times New Roman" w:hAnsi="Times New Roman" w:cs="Times New Roman"/>
          <w:sz w:val="28"/>
          <w:szCs w:val="28"/>
          <w:lang w:eastAsia="ja-JP"/>
        </w:rPr>
        <w:t>на</w:t>
      </w:r>
      <w:r w:rsidR="0096558A" w:rsidRPr="0096558A">
        <w:t xml:space="preserve"> </w:t>
      </w:r>
      <w:r w:rsidR="0096558A" w:rsidRPr="0096558A">
        <w:rPr>
          <w:rFonts w:ascii="Times New Roman" w:hAnsi="Times New Roman" w:cs="Times New Roman"/>
          <w:sz w:val="28"/>
          <w:szCs w:val="28"/>
          <w:lang w:eastAsia="ja-JP"/>
        </w:rPr>
        <w:t xml:space="preserve">финансовое обеспечение (возмещение) </w:t>
      </w:r>
      <w:r w:rsidR="009D329A" w:rsidRPr="009D329A">
        <w:rPr>
          <w:rFonts w:ascii="Times New Roman" w:hAnsi="Times New Roman" w:cs="Times New Roman"/>
          <w:sz w:val="28"/>
          <w:szCs w:val="28"/>
          <w:lang w:eastAsia="ja-JP"/>
        </w:rPr>
        <w:t>части затрат организациям, осуществляющим перевозки электрическим транспортом пассажиров и багажа, по приобретению подвижного состава (троллейбусов) и колесных пар вагонов электропоезда метрополитена, и включающего планируемый к предоставлению размер иных межбюджетных трансфертов;</w:t>
      </w:r>
    </w:p>
    <w:p w:rsidR="009D329A" w:rsidRDefault="009D329A">
      <w:pPr>
        <w:rPr>
          <w:rFonts w:ascii="Times New Roman" w:hAnsi="Times New Roman" w:cs="Times New Roman"/>
          <w:sz w:val="28"/>
          <w:szCs w:val="28"/>
        </w:rPr>
      </w:pPr>
      <w:bookmarkStart w:id="9" w:name="sub_106"/>
      <w:r w:rsidRPr="009D329A">
        <w:rPr>
          <w:rFonts w:ascii="Times New Roman" w:hAnsi="Times New Roman" w:cs="Times New Roman"/>
          <w:sz w:val="28"/>
          <w:szCs w:val="28"/>
        </w:rPr>
        <w:t>копию муниципального правового акта, устанавливающего порядок предоставления субсидий на финансовое обеспечение (возмещение) части затрат организациям, осуществляющим перевозки пассажиров и багажа, по приобретению подвижного состава (троллейбусов) и колесных пар вагонов электропоезда метрополитена.</w:t>
      </w:r>
    </w:p>
    <w:p w:rsidR="003C3485" w:rsidRPr="00152076" w:rsidRDefault="0067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04A" w:rsidRPr="00152076">
        <w:rPr>
          <w:rFonts w:ascii="Times New Roman" w:hAnsi="Times New Roman" w:cs="Times New Roman"/>
          <w:sz w:val="28"/>
          <w:szCs w:val="28"/>
        </w:rPr>
        <w:t>. Министерство:</w:t>
      </w:r>
    </w:p>
    <w:bookmarkEnd w:id="9"/>
    <w:p w:rsidR="003C3485" w:rsidRPr="00152076" w:rsidRDefault="0020304A">
      <w:pPr>
        <w:rPr>
          <w:rFonts w:ascii="Times New Roman" w:hAnsi="Times New Roman" w:cs="Times New Roman"/>
          <w:sz w:val="28"/>
          <w:szCs w:val="28"/>
        </w:rPr>
      </w:pPr>
      <w:r w:rsidRPr="00152076">
        <w:rPr>
          <w:rFonts w:ascii="Times New Roman" w:hAnsi="Times New Roman" w:cs="Times New Roman"/>
          <w:sz w:val="28"/>
          <w:szCs w:val="28"/>
        </w:rPr>
        <w:t>регистрирует заявку в день ее поступления;</w:t>
      </w:r>
    </w:p>
    <w:p w:rsidR="00956FFB" w:rsidRDefault="0020304A" w:rsidP="00956FFB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152076">
        <w:rPr>
          <w:rFonts w:ascii="Times New Roman" w:hAnsi="Times New Roman" w:cs="Times New Roman"/>
          <w:sz w:val="28"/>
          <w:szCs w:val="28"/>
        </w:rPr>
        <w:t xml:space="preserve">в семидневный срок, исчисляемый в рабочих днях, со дня регистрации заявки рассматривает документы, указанные в </w:t>
      </w:r>
      <w:hyperlink w:anchor="sub_105" w:history="1">
        <w:r w:rsidRPr="00152076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="00676800">
        <w:rPr>
          <w:rStyle w:val="a5"/>
          <w:rFonts w:ascii="Times New Roman" w:hAnsi="Times New Roman"/>
          <w:color w:val="auto"/>
          <w:sz w:val="28"/>
          <w:szCs w:val="28"/>
        </w:rPr>
        <w:t>6</w:t>
      </w:r>
      <w:r w:rsidRPr="00152076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иных межбюджетных трансфертов</w:t>
      </w:r>
      <w:r w:rsidR="00956FFB">
        <w:rPr>
          <w:rFonts w:ascii="Times New Roman" w:hAnsi="Times New Roman" w:cs="Times New Roman"/>
          <w:sz w:val="28"/>
          <w:szCs w:val="28"/>
        </w:rPr>
        <w:t xml:space="preserve"> или </w:t>
      </w:r>
      <w:bookmarkStart w:id="10" w:name="sub_107"/>
      <w:r w:rsidR="00956FFB">
        <w:rPr>
          <w:rFonts w:ascii="Times New Roman" w:hAnsi="Times New Roman" w:cs="Times New Roman"/>
          <w:sz w:val="28"/>
          <w:szCs w:val="28"/>
          <w:lang w:eastAsia="ja-JP"/>
        </w:rPr>
        <w:t>об отказе в предоставлении иных межбюджетных трансфертов.</w:t>
      </w:r>
    </w:p>
    <w:p w:rsidR="00956FFB" w:rsidRDefault="00676800" w:rsidP="00956FFB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304A" w:rsidRPr="00152076">
        <w:rPr>
          <w:rFonts w:ascii="Times New Roman" w:hAnsi="Times New Roman" w:cs="Times New Roman"/>
          <w:sz w:val="28"/>
          <w:szCs w:val="28"/>
        </w:rPr>
        <w:t xml:space="preserve">. </w:t>
      </w:r>
      <w:r w:rsidR="00956FFB">
        <w:rPr>
          <w:rFonts w:ascii="Times New Roman" w:hAnsi="Times New Roman" w:cs="Times New Roman"/>
          <w:sz w:val="28"/>
          <w:szCs w:val="28"/>
          <w:lang w:eastAsia="ja-JP"/>
        </w:rPr>
        <w:t>Основаниями для отказа в предоставлении иных межбюджетных трансфертов являются:</w:t>
      </w:r>
    </w:p>
    <w:p w:rsidR="00956FFB" w:rsidRDefault="00956FFB" w:rsidP="00956FFB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несоблюдение муниципальным образованием </w:t>
      </w:r>
      <w:r w:rsidR="003468D1">
        <w:rPr>
          <w:rFonts w:ascii="Times New Roman" w:hAnsi="Times New Roman" w:cs="Times New Roman"/>
          <w:sz w:val="28"/>
          <w:szCs w:val="28"/>
          <w:lang w:eastAsia="ja-JP"/>
        </w:rPr>
        <w:t xml:space="preserve">г. Казани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условий предоставления иных межбюджетных трансфертов, указанных в </w:t>
      </w:r>
      <w:r w:rsidR="003468D1">
        <w:rPr>
          <w:rFonts w:ascii="Times New Roman" w:hAnsi="Times New Roman" w:cs="Times New Roman"/>
          <w:sz w:val="28"/>
          <w:szCs w:val="28"/>
          <w:lang w:eastAsia="ja-JP"/>
        </w:rPr>
        <w:t xml:space="preserve">пункте </w:t>
      </w:r>
      <w:r w:rsidR="00676800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3468D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настоящего Порядка;</w:t>
      </w:r>
    </w:p>
    <w:p w:rsidR="00956FFB" w:rsidRDefault="00956FFB" w:rsidP="00956FFB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непредставление (представление не в полном объеме) документов, указанных в </w:t>
      </w:r>
      <w:r w:rsidR="003468D1">
        <w:rPr>
          <w:rFonts w:ascii="Times New Roman" w:hAnsi="Times New Roman" w:cs="Times New Roman"/>
          <w:sz w:val="28"/>
          <w:szCs w:val="28"/>
          <w:lang w:eastAsia="ja-JP"/>
        </w:rPr>
        <w:t xml:space="preserve">пункте </w:t>
      </w:r>
      <w:r w:rsidR="00676800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3468D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настоящего Порядка;</w:t>
      </w:r>
    </w:p>
    <w:p w:rsidR="00460463" w:rsidRDefault="00956FFB" w:rsidP="003979B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недостоверность информации, содержащейся в документах, предусмотренных </w:t>
      </w:r>
      <w:r w:rsidR="00676800">
        <w:rPr>
          <w:rFonts w:ascii="Times New Roman" w:hAnsi="Times New Roman" w:cs="Times New Roman"/>
          <w:sz w:val="28"/>
          <w:szCs w:val="28"/>
          <w:lang w:eastAsia="ja-JP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  <w:lang w:eastAsia="ja-JP"/>
        </w:rPr>
        <w:t>настоящего Порядка.</w:t>
      </w:r>
    </w:p>
    <w:p w:rsidR="00460463" w:rsidRDefault="00676800" w:rsidP="00460463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E12EA7">
        <w:rPr>
          <w:rFonts w:ascii="Times New Roman" w:hAnsi="Times New Roman" w:cs="Times New Roman"/>
          <w:sz w:val="28"/>
          <w:szCs w:val="28"/>
          <w:lang w:eastAsia="ja-JP"/>
        </w:rPr>
        <w:t>В случае принятия Министерством решения</w:t>
      </w:r>
      <w:r w:rsidR="00E12EA7" w:rsidRPr="00E12EA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12EA7">
        <w:rPr>
          <w:rFonts w:ascii="Times New Roman" w:hAnsi="Times New Roman" w:cs="Times New Roman"/>
          <w:sz w:val="28"/>
          <w:szCs w:val="28"/>
          <w:lang w:eastAsia="ja-JP"/>
        </w:rPr>
        <w:t xml:space="preserve">об отказе в предоставлении иных межбюджетных трансфертов 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 xml:space="preserve">муниципальному образованию </w:t>
      </w:r>
      <w:r w:rsidR="00460463">
        <w:rPr>
          <w:rFonts w:ascii="Times New Roman" w:hAnsi="Times New Roman" w:cs="Times New Roman"/>
          <w:sz w:val="28"/>
          <w:szCs w:val="28"/>
          <w:lang w:eastAsia="ja-JP"/>
        </w:rPr>
        <w:t xml:space="preserve">г. Казани </w:t>
      </w:r>
      <w:r w:rsidR="00E12EA7">
        <w:rPr>
          <w:rFonts w:ascii="Times New Roman" w:hAnsi="Times New Roman" w:cs="Times New Roman"/>
          <w:sz w:val="28"/>
          <w:szCs w:val="28"/>
          <w:lang w:eastAsia="ja-JP"/>
        </w:rPr>
        <w:t xml:space="preserve">направляется уведомление 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 xml:space="preserve">в </w:t>
      </w:r>
      <w:r w:rsidR="001E4BA1">
        <w:rPr>
          <w:rFonts w:ascii="Times New Roman" w:hAnsi="Times New Roman" w:cs="Times New Roman"/>
          <w:sz w:val="28"/>
          <w:szCs w:val="28"/>
          <w:lang w:eastAsia="ja-JP"/>
        </w:rPr>
        <w:t>трехд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>невный ср</w:t>
      </w:r>
      <w:r w:rsidR="00E12EA7">
        <w:rPr>
          <w:rFonts w:ascii="Times New Roman" w:hAnsi="Times New Roman" w:cs="Times New Roman"/>
          <w:sz w:val="28"/>
          <w:szCs w:val="28"/>
          <w:lang w:eastAsia="ja-JP"/>
        </w:rPr>
        <w:t xml:space="preserve">ок, исчисляемый в рабочих днях, 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 xml:space="preserve">со дня </w:t>
      </w:r>
      <w:r w:rsidR="001E4BA1">
        <w:rPr>
          <w:rFonts w:ascii="Times New Roman" w:hAnsi="Times New Roman" w:cs="Times New Roman"/>
          <w:sz w:val="28"/>
          <w:szCs w:val="28"/>
          <w:lang w:eastAsia="ja-JP"/>
        </w:rPr>
        <w:t xml:space="preserve">принятия </w:t>
      </w:r>
      <w:r w:rsidR="00E12EA7">
        <w:rPr>
          <w:rFonts w:ascii="Times New Roman" w:hAnsi="Times New Roman" w:cs="Times New Roman"/>
          <w:sz w:val="28"/>
          <w:szCs w:val="28"/>
          <w:lang w:eastAsia="ja-JP"/>
        </w:rPr>
        <w:t xml:space="preserve">указанного </w:t>
      </w:r>
      <w:r w:rsidR="001E4BA1">
        <w:rPr>
          <w:rFonts w:ascii="Times New Roman" w:hAnsi="Times New Roman" w:cs="Times New Roman"/>
          <w:sz w:val="28"/>
          <w:szCs w:val="28"/>
          <w:lang w:eastAsia="ja-JP"/>
        </w:rPr>
        <w:t>решения</w:t>
      </w:r>
      <w:r w:rsidR="00E12EA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956FFB" w:rsidRDefault="00676800" w:rsidP="00460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10</w:t>
      </w:r>
      <w:r w:rsidR="00184394">
        <w:rPr>
          <w:rFonts w:ascii="Times New Roman" w:hAnsi="Times New Roman" w:cs="Times New Roman"/>
          <w:sz w:val="28"/>
          <w:szCs w:val="28"/>
          <w:lang w:eastAsia="ja-JP"/>
        </w:rPr>
        <w:t>. У</w:t>
      </w:r>
      <w:r w:rsidR="00184394" w:rsidRPr="00BB1FA4">
        <w:rPr>
          <w:rFonts w:ascii="Times New Roman" w:hAnsi="Times New Roman" w:cs="Times New Roman"/>
          <w:sz w:val="28"/>
          <w:szCs w:val="28"/>
        </w:rPr>
        <w:t>полномоченный орган местного самоуправления</w:t>
      </w:r>
      <w:r w:rsidR="00184394">
        <w:rPr>
          <w:rFonts w:ascii="Times New Roman" w:hAnsi="Times New Roman" w:cs="Times New Roman"/>
          <w:sz w:val="28"/>
          <w:szCs w:val="28"/>
          <w:lang w:eastAsia="ja-JP"/>
        </w:rPr>
        <w:t xml:space="preserve"> м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>униципально</w:t>
      </w:r>
      <w:r w:rsidR="00184394">
        <w:rPr>
          <w:rFonts w:ascii="Times New Roman" w:hAnsi="Times New Roman" w:cs="Times New Roman"/>
          <w:sz w:val="28"/>
          <w:szCs w:val="28"/>
          <w:lang w:eastAsia="ja-JP"/>
        </w:rPr>
        <w:t>го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 xml:space="preserve"> образовани</w:t>
      </w:r>
      <w:r w:rsidR="00184394">
        <w:rPr>
          <w:rFonts w:ascii="Times New Roman" w:hAnsi="Times New Roman" w:cs="Times New Roman"/>
          <w:sz w:val="28"/>
          <w:szCs w:val="28"/>
          <w:lang w:eastAsia="ja-JP"/>
        </w:rPr>
        <w:t>я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60463">
        <w:rPr>
          <w:rFonts w:ascii="Times New Roman" w:hAnsi="Times New Roman" w:cs="Times New Roman"/>
          <w:sz w:val="28"/>
          <w:szCs w:val="28"/>
          <w:lang w:eastAsia="ja-JP"/>
        </w:rPr>
        <w:t xml:space="preserve">г. Казани </w:t>
      </w:r>
      <w:r w:rsidR="003979B4">
        <w:rPr>
          <w:rFonts w:ascii="Times New Roman" w:hAnsi="Times New Roman" w:cs="Times New Roman"/>
          <w:sz w:val="28"/>
          <w:szCs w:val="28"/>
          <w:lang w:eastAsia="ja-JP"/>
        </w:rPr>
        <w:t>вправе повторно подать заявку в 10-дневный срок, исчисляемый в рабочих днях, со дня получения уведомления об отказе в предоставлении иных межбюджетных трансфертов при условии выполнения требований, установленных настоящим Порядком.</w:t>
      </w:r>
    </w:p>
    <w:p w:rsidR="003C3485" w:rsidRPr="00BB1FA4" w:rsidRDefault="003979B4" w:rsidP="0095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0463">
        <w:rPr>
          <w:rFonts w:ascii="Times New Roman" w:hAnsi="Times New Roman" w:cs="Times New Roman"/>
          <w:sz w:val="28"/>
          <w:szCs w:val="28"/>
        </w:rPr>
        <w:t>1</w:t>
      </w:r>
      <w:r w:rsidR="00956FFB">
        <w:rPr>
          <w:rFonts w:ascii="Times New Roman" w:hAnsi="Times New Roman" w:cs="Times New Roman"/>
          <w:sz w:val="28"/>
          <w:szCs w:val="28"/>
        </w:rPr>
        <w:t xml:space="preserve">. </w:t>
      </w:r>
      <w:r w:rsidR="0020304A" w:rsidRPr="0015207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на основании соглашения, заключаемого </w:t>
      </w:r>
      <w:r w:rsidR="0020304A" w:rsidRPr="00BB1FA4">
        <w:rPr>
          <w:rFonts w:ascii="Times New Roman" w:hAnsi="Times New Roman" w:cs="Times New Roman"/>
          <w:sz w:val="28"/>
          <w:szCs w:val="28"/>
        </w:rPr>
        <w:t>в семидневный срок, исчисляемый в рабочих днях, со дня принятия Министерством решения о предоставлении иных межбюджетных трансфертов</w:t>
      </w:r>
      <w:r w:rsidR="00956FFB">
        <w:rPr>
          <w:rFonts w:ascii="Times New Roman" w:hAnsi="Times New Roman" w:cs="Times New Roman"/>
          <w:sz w:val="28"/>
          <w:szCs w:val="28"/>
        </w:rPr>
        <w:t>.</w:t>
      </w:r>
    </w:p>
    <w:p w:rsidR="003C3485" w:rsidRPr="00BB1FA4" w:rsidRDefault="00460463">
      <w:pPr>
        <w:rPr>
          <w:rFonts w:ascii="Times New Roman" w:hAnsi="Times New Roman" w:cs="Times New Roman"/>
          <w:sz w:val="28"/>
          <w:szCs w:val="28"/>
        </w:rPr>
      </w:pPr>
      <w:bookmarkStart w:id="11" w:name="sub_108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0304A" w:rsidRPr="00BB1FA4">
        <w:rPr>
          <w:rFonts w:ascii="Times New Roman" w:hAnsi="Times New Roman" w:cs="Times New Roman"/>
          <w:sz w:val="28"/>
          <w:szCs w:val="28"/>
        </w:rPr>
        <w:t>. В соглашении предусматриваются:</w:t>
      </w:r>
    </w:p>
    <w:bookmarkEnd w:id="11"/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размер предоставляемых иных межбюджетных трансфертов;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33FD6" w:rsidRPr="00BB1FA4">
        <w:rPr>
          <w:rFonts w:ascii="Times New Roman" w:hAnsi="Times New Roman" w:cs="Times New Roman"/>
          <w:sz w:val="28"/>
          <w:szCs w:val="28"/>
        </w:rPr>
        <w:t>результат</w:t>
      </w:r>
      <w:r w:rsidR="00633FD6">
        <w:rPr>
          <w:rFonts w:ascii="Times New Roman" w:hAnsi="Times New Roman" w:cs="Times New Roman"/>
          <w:sz w:val="28"/>
          <w:szCs w:val="28"/>
        </w:rPr>
        <w:t>а предоставления иных межбюджетных трансфертов</w:t>
      </w:r>
      <w:r w:rsidRPr="00BB1FA4">
        <w:rPr>
          <w:rFonts w:ascii="Times New Roman" w:hAnsi="Times New Roman" w:cs="Times New Roman"/>
          <w:sz w:val="28"/>
          <w:szCs w:val="28"/>
        </w:rPr>
        <w:t>;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сроки и формы представления отчет</w:t>
      </w:r>
      <w:r w:rsidR="007F33E7">
        <w:rPr>
          <w:rFonts w:ascii="Times New Roman" w:hAnsi="Times New Roman" w:cs="Times New Roman"/>
          <w:sz w:val="28"/>
          <w:szCs w:val="28"/>
        </w:rPr>
        <w:t xml:space="preserve">а о расходах, в целях </w:t>
      </w:r>
      <w:proofErr w:type="spellStart"/>
      <w:r w:rsidR="007F33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F33E7">
        <w:rPr>
          <w:rFonts w:ascii="Times New Roman" w:hAnsi="Times New Roman" w:cs="Times New Roman"/>
          <w:sz w:val="28"/>
          <w:szCs w:val="28"/>
        </w:rPr>
        <w:t xml:space="preserve"> </w:t>
      </w:r>
      <w:r w:rsidRPr="00BB1FA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F33E7">
        <w:rPr>
          <w:rFonts w:ascii="Times New Roman" w:hAnsi="Times New Roman" w:cs="Times New Roman"/>
          <w:sz w:val="28"/>
          <w:szCs w:val="28"/>
        </w:rPr>
        <w:t>предоставляе</w:t>
      </w:r>
      <w:r w:rsidRPr="00BB1FA4">
        <w:rPr>
          <w:rFonts w:ascii="Times New Roman" w:hAnsi="Times New Roman" w:cs="Times New Roman"/>
          <w:sz w:val="28"/>
          <w:szCs w:val="28"/>
        </w:rPr>
        <w:t>тся ин</w:t>
      </w:r>
      <w:r w:rsidR="007F33E7">
        <w:rPr>
          <w:rFonts w:ascii="Times New Roman" w:hAnsi="Times New Roman" w:cs="Times New Roman"/>
          <w:sz w:val="28"/>
          <w:szCs w:val="28"/>
        </w:rPr>
        <w:t>ой</w:t>
      </w:r>
      <w:r w:rsidRPr="00BB1FA4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7F33E7">
        <w:rPr>
          <w:rFonts w:ascii="Times New Roman" w:hAnsi="Times New Roman" w:cs="Times New Roman"/>
          <w:sz w:val="28"/>
          <w:szCs w:val="28"/>
        </w:rPr>
        <w:t>й</w:t>
      </w:r>
      <w:r w:rsidRPr="00BB1FA4">
        <w:rPr>
          <w:rFonts w:ascii="Times New Roman" w:hAnsi="Times New Roman" w:cs="Times New Roman"/>
          <w:sz w:val="28"/>
          <w:szCs w:val="28"/>
        </w:rPr>
        <w:t xml:space="preserve"> трансферт, и о</w:t>
      </w:r>
      <w:r w:rsidR="007F33E7">
        <w:rPr>
          <w:rFonts w:ascii="Times New Roman" w:hAnsi="Times New Roman" w:cs="Times New Roman"/>
          <w:sz w:val="28"/>
          <w:szCs w:val="28"/>
        </w:rPr>
        <w:t xml:space="preserve">тчета о </w:t>
      </w:r>
      <w:r w:rsidRPr="00BB1FA4">
        <w:rPr>
          <w:rFonts w:ascii="Times New Roman" w:hAnsi="Times New Roman" w:cs="Times New Roman"/>
          <w:sz w:val="28"/>
          <w:szCs w:val="28"/>
        </w:rPr>
        <w:t>дости</w:t>
      </w:r>
      <w:r w:rsidR="007F33E7">
        <w:rPr>
          <w:rFonts w:ascii="Times New Roman" w:hAnsi="Times New Roman" w:cs="Times New Roman"/>
          <w:sz w:val="28"/>
          <w:szCs w:val="28"/>
        </w:rPr>
        <w:t xml:space="preserve">жении </w:t>
      </w:r>
      <w:r w:rsidRPr="00BB1FA4">
        <w:rPr>
          <w:rFonts w:ascii="Times New Roman" w:hAnsi="Times New Roman" w:cs="Times New Roman"/>
          <w:sz w:val="28"/>
          <w:szCs w:val="28"/>
        </w:rPr>
        <w:t>значени</w:t>
      </w:r>
      <w:r w:rsidR="007F33E7">
        <w:rPr>
          <w:rFonts w:ascii="Times New Roman" w:hAnsi="Times New Roman" w:cs="Times New Roman"/>
          <w:sz w:val="28"/>
          <w:szCs w:val="28"/>
        </w:rPr>
        <w:t xml:space="preserve">я </w:t>
      </w:r>
      <w:r w:rsidR="00633FD6" w:rsidRPr="00BB1FA4">
        <w:rPr>
          <w:rFonts w:ascii="Times New Roman" w:hAnsi="Times New Roman" w:cs="Times New Roman"/>
          <w:sz w:val="28"/>
          <w:szCs w:val="28"/>
        </w:rPr>
        <w:t>результат</w:t>
      </w:r>
      <w:r w:rsidR="00633FD6">
        <w:rPr>
          <w:rFonts w:ascii="Times New Roman" w:hAnsi="Times New Roman" w:cs="Times New Roman"/>
          <w:sz w:val="28"/>
          <w:szCs w:val="28"/>
        </w:rPr>
        <w:t>а предоставления ин</w:t>
      </w:r>
      <w:r w:rsidR="007F33E7">
        <w:rPr>
          <w:rFonts w:ascii="Times New Roman" w:hAnsi="Times New Roman" w:cs="Times New Roman"/>
          <w:sz w:val="28"/>
          <w:szCs w:val="28"/>
        </w:rPr>
        <w:t>ого</w:t>
      </w:r>
      <w:r w:rsidR="00633FD6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7F33E7">
        <w:rPr>
          <w:rFonts w:ascii="Times New Roman" w:hAnsi="Times New Roman" w:cs="Times New Roman"/>
          <w:sz w:val="28"/>
          <w:szCs w:val="28"/>
        </w:rPr>
        <w:t>ого</w:t>
      </w:r>
      <w:r w:rsidR="00633FD6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7F33E7">
        <w:rPr>
          <w:rFonts w:ascii="Times New Roman" w:hAnsi="Times New Roman" w:cs="Times New Roman"/>
          <w:sz w:val="28"/>
          <w:szCs w:val="28"/>
        </w:rPr>
        <w:t>а и обязательствах, принятых в целях его достижения</w:t>
      </w:r>
      <w:r w:rsidRPr="00BB1FA4">
        <w:rPr>
          <w:rFonts w:ascii="Times New Roman" w:hAnsi="Times New Roman" w:cs="Times New Roman"/>
          <w:sz w:val="28"/>
          <w:szCs w:val="28"/>
        </w:rPr>
        <w:t>;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BB1FA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B1FA4">
        <w:rPr>
          <w:rFonts w:ascii="Times New Roman" w:hAnsi="Times New Roman" w:cs="Times New Roman"/>
          <w:sz w:val="28"/>
          <w:szCs w:val="28"/>
        </w:rPr>
        <w:t xml:space="preserve"> установленного значения </w:t>
      </w:r>
      <w:r w:rsidR="00633FD6" w:rsidRPr="00BB1FA4">
        <w:rPr>
          <w:rFonts w:ascii="Times New Roman" w:hAnsi="Times New Roman" w:cs="Times New Roman"/>
          <w:sz w:val="28"/>
          <w:szCs w:val="28"/>
        </w:rPr>
        <w:t>результат</w:t>
      </w:r>
      <w:r w:rsidR="00633FD6">
        <w:rPr>
          <w:rFonts w:ascii="Times New Roman" w:hAnsi="Times New Roman" w:cs="Times New Roman"/>
          <w:sz w:val="28"/>
          <w:szCs w:val="28"/>
        </w:rPr>
        <w:t>а предоставления иных межбюджетных трансфертов</w:t>
      </w:r>
      <w:r w:rsidRPr="00BB1FA4">
        <w:rPr>
          <w:rFonts w:ascii="Times New Roman" w:hAnsi="Times New Roman" w:cs="Times New Roman"/>
          <w:sz w:val="28"/>
          <w:szCs w:val="28"/>
        </w:rPr>
        <w:t>;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уполномоченным органом местного самоуправления муниципального образования г. Казани обязательств по использованию иных межбюджетных трансфертов, предусмотренных соглашением;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3C3485" w:rsidRPr="007E1281" w:rsidRDefault="00956FFB">
      <w:pPr>
        <w:rPr>
          <w:rFonts w:ascii="Times New Roman" w:hAnsi="Times New Roman" w:cs="Times New Roman"/>
          <w:sz w:val="28"/>
          <w:szCs w:val="28"/>
        </w:rPr>
      </w:pPr>
      <w:r w:rsidRPr="007E1281">
        <w:rPr>
          <w:rFonts w:ascii="Times New Roman" w:hAnsi="Times New Roman" w:cs="Times New Roman"/>
          <w:sz w:val="28"/>
          <w:szCs w:val="28"/>
        </w:rPr>
        <w:t>1</w:t>
      </w:r>
      <w:r w:rsidR="00460463" w:rsidRPr="007E1281">
        <w:rPr>
          <w:rFonts w:ascii="Times New Roman" w:hAnsi="Times New Roman" w:cs="Times New Roman"/>
          <w:sz w:val="28"/>
          <w:szCs w:val="28"/>
        </w:rPr>
        <w:t>3</w:t>
      </w:r>
      <w:r w:rsidR="0020304A" w:rsidRPr="007E1281">
        <w:rPr>
          <w:rFonts w:ascii="Times New Roman" w:hAnsi="Times New Roman" w:cs="Times New Roman"/>
          <w:sz w:val="28"/>
          <w:szCs w:val="28"/>
        </w:rPr>
        <w:t>. Объем иных межбюджетных трансфертов (Р), предоставляемых бюджету муниципального образования г. Казани, определяется по формуле:</w:t>
      </w:r>
    </w:p>
    <w:p w:rsidR="00BB1FA4" w:rsidRDefault="00BB1FA4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967A7" w:rsidRPr="006967A7" w:rsidRDefault="006967A7" w:rsidP="006967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7A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291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7A7">
        <w:rPr>
          <w:rFonts w:ascii="Times New Roman" w:hAnsi="Times New Roman" w:cs="Times New Roman"/>
          <w:i/>
          <w:sz w:val="28"/>
          <w:szCs w:val="28"/>
        </w:rPr>
        <w:t>=</w:t>
      </w:r>
      <w:r w:rsidR="00291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7A7">
        <w:rPr>
          <w:rFonts w:ascii="Times New Roman" w:hAnsi="Times New Roman" w:cs="Times New Roman"/>
          <w:i/>
          <w:sz w:val="28"/>
          <w:szCs w:val="28"/>
        </w:rPr>
        <w:t>(</w:t>
      </w:r>
      <w:r w:rsidR="00D8322E" w:rsidRPr="006967A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="00B47945" w:rsidRPr="00B47945">
        <w:rPr>
          <w:rFonts w:ascii="Times New Roman" w:hAnsi="Times New Roman" w:cs="Times New Roman"/>
          <w:i/>
          <w:sz w:val="28"/>
          <w:szCs w:val="28"/>
          <w:vertAlign w:val="subscript"/>
        </w:rPr>
        <w:t>тролл</w:t>
      </w:r>
      <w:proofErr w:type="spellEnd"/>
      <w:r w:rsidRPr="006967A7">
        <w:rPr>
          <w:rFonts w:ascii="Times New Roman" w:hAnsi="Times New Roman" w:cs="Times New Roman"/>
          <w:i/>
          <w:sz w:val="28"/>
          <w:szCs w:val="28"/>
        </w:rPr>
        <w:t>×</w:t>
      </w:r>
      <w:r w:rsidRPr="006967A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6967A7">
        <w:rPr>
          <w:rFonts w:ascii="Times New Roman" w:hAnsi="Times New Roman" w:cs="Times New Roman"/>
          <w:sz w:val="28"/>
          <w:szCs w:val="28"/>
          <w:vertAlign w:val="subscript"/>
        </w:rPr>
        <w:t>трол</w:t>
      </w:r>
      <w:proofErr w:type="spellEnd"/>
      <w:r w:rsidRPr="006967A7">
        <w:rPr>
          <w:rFonts w:ascii="Times New Roman" w:hAnsi="Times New Roman" w:cs="Times New Roman"/>
          <w:i/>
          <w:sz w:val="28"/>
          <w:szCs w:val="28"/>
        </w:rPr>
        <w:t>)</w:t>
      </w:r>
      <w:r w:rsidR="00291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7A7">
        <w:rPr>
          <w:rFonts w:ascii="Times New Roman" w:hAnsi="Times New Roman" w:cs="Times New Roman"/>
          <w:i/>
          <w:sz w:val="28"/>
          <w:szCs w:val="28"/>
        </w:rPr>
        <w:t>+ (</w:t>
      </w:r>
      <w:r w:rsidRPr="006967A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6967A7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6967A7">
        <w:rPr>
          <w:rFonts w:ascii="Times New Roman" w:hAnsi="Times New Roman" w:cs="Times New Roman"/>
          <w:i/>
          <w:sz w:val="28"/>
          <w:szCs w:val="28"/>
        </w:rPr>
        <w:t>×</w:t>
      </w:r>
      <w:r w:rsidRPr="006967A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6967A7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6967A7">
        <w:rPr>
          <w:rFonts w:ascii="Times New Roman" w:hAnsi="Times New Roman" w:cs="Times New Roman"/>
          <w:i/>
          <w:sz w:val="28"/>
          <w:szCs w:val="28"/>
        </w:rPr>
        <w:t>),</w:t>
      </w:r>
    </w:p>
    <w:p w:rsidR="006967A7" w:rsidRPr="002D260A" w:rsidRDefault="006967A7" w:rsidP="006967A7">
      <w:pPr>
        <w:rPr>
          <w:rFonts w:ascii="Times New Roman" w:hAnsi="Times New Roman" w:cs="Times New Roman"/>
          <w:sz w:val="28"/>
          <w:szCs w:val="28"/>
        </w:rPr>
      </w:pPr>
      <w:r w:rsidRPr="002D260A">
        <w:rPr>
          <w:rFonts w:ascii="Times New Roman" w:hAnsi="Times New Roman" w:cs="Times New Roman"/>
          <w:sz w:val="28"/>
          <w:szCs w:val="28"/>
        </w:rPr>
        <w:t>где:</w:t>
      </w:r>
    </w:p>
    <w:p w:rsidR="006967A7" w:rsidRPr="00BD2D37" w:rsidRDefault="006967A7" w:rsidP="006967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2D37">
        <w:rPr>
          <w:rFonts w:ascii="Times New Roman" w:hAnsi="Times New Roman" w:cs="Times New Roman"/>
          <w:sz w:val="28"/>
          <w:szCs w:val="28"/>
        </w:rPr>
        <w:t>N</w:t>
      </w:r>
      <w:r w:rsidR="00B47945" w:rsidRPr="00BD2D37">
        <w:rPr>
          <w:rFonts w:ascii="Times New Roman" w:hAnsi="Times New Roman" w:cs="Times New Roman"/>
          <w:sz w:val="28"/>
          <w:szCs w:val="28"/>
          <w:vertAlign w:val="subscript"/>
        </w:rPr>
        <w:t>тролл</w:t>
      </w:r>
      <w:proofErr w:type="spellEnd"/>
      <w:r w:rsidRPr="00BD2D37">
        <w:rPr>
          <w:rFonts w:ascii="Times New Roman" w:hAnsi="Times New Roman" w:cs="Times New Roman"/>
          <w:sz w:val="28"/>
          <w:szCs w:val="28"/>
        </w:rPr>
        <w:t xml:space="preserve"> </w:t>
      </w:r>
      <w:r w:rsidR="005C73D5" w:rsidRPr="00BD2D37">
        <w:rPr>
          <w:rFonts w:ascii="Times New Roman" w:hAnsi="Times New Roman" w:cs="Times New Roman"/>
          <w:sz w:val="28"/>
          <w:szCs w:val="28"/>
        </w:rPr>
        <w:t>-</w:t>
      </w:r>
      <w:r w:rsidRPr="00BD2D37">
        <w:rPr>
          <w:rFonts w:ascii="Times New Roman" w:hAnsi="Times New Roman" w:cs="Times New Roman"/>
          <w:sz w:val="28"/>
          <w:szCs w:val="28"/>
        </w:rPr>
        <w:t xml:space="preserve"> сумма возмещения части затрат </w:t>
      </w:r>
      <w:r w:rsidR="000520D1" w:rsidRPr="00BD2D37">
        <w:rPr>
          <w:rFonts w:ascii="Times New Roman" w:hAnsi="Times New Roman" w:cs="Times New Roman"/>
          <w:sz w:val="28"/>
          <w:szCs w:val="28"/>
        </w:rPr>
        <w:t>н</w:t>
      </w:r>
      <w:r w:rsidR="007E1281" w:rsidRPr="00BD2D37">
        <w:rPr>
          <w:rFonts w:ascii="Times New Roman" w:hAnsi="Times New Roman" w:cs="Times New Roman"/>
          <w:sz w:val="28"/>
          <w:szCs w:val="28"/>
        </w:rPr>
        <w:t>а приобретение одного</w:t>
      </w:r>
      <w:r w:rsidRPr="00BD2D37">
        <w:rPr>
          <w:rFonts w:ascii="Times New Roman" w:hAnsi="Times New Roman" w:cs="Times New Roman"/>
          <w:sz w:val="28"/>
          <w:szCs w:val="28"/>
        </w:rPr>
        <w:t xml:space="preserve"> троллейбус</w:t>
      </w:r>
      <w:r w:rsidR="007E1281" w:rsidRPr="00BD2D37">
        <w:rPr>
          <w:rFonts w:ascii="Times New Roman" w:hAnsi="Times New Roman" w:cs="Times New Roman"/>
          <w:sz w:val="28"/>
          <w:szCs w:val="28"/>
        </w:rPr>
        <w:t>а</w:t>
      </w:r>
      <w:r w:rsidR="000D5D6A" w:rsidRPr="00BD2D37">
        <w:rPr>
          <w:rFonts w:ascii="Times New Roman" w:hAnsi="Times New Roman" w:cs="Times New Roman"/>
          <w:sz w:val="28"/>
          <w:szCs w:val="28"/>
        </w:rPr>
        <w:t>, равная 10 500 000</w:t>
      </w:r>
      <w:r w:rsidRPr="00BD2D37">
        <w:rPr>
          <w:rFonts w:ascii="Times New Roman" w:hAnsi="Times New Roman" w:cs="Times New Roman"/>
          <w:sz w:val="28"/>
          <w:szCs w:val="28"/>
        </w:rPr>
        <w:t xml:space="preserve"> </w:t>
      </w:r>
      <w:r w:rsidR="00B47945" w:rsidRPr="00BD2D37">
        <w:rPr>
          <w:rFonts w:ascii="Times New Roman" w:hAnsi="Times New Roman" w:cs="Times New Roman"/>
          <w:sz w:val="28"/>
          <w:szCs w:val="28"/>
        </w:rPr>
        <w:t>рубл</w:t>
      </w:r>
      <w:r w:rsidR="000520D1" w:rsidRPr="00BD2D37">
        <w:rPr>
          <w:rFonts w:ascii="Times New Roman" w:hAnsi="Times New Roman" w:cs="Times New Roman"/>
          <w:sz w:val="28"/>
          <w:szCs w:val="28"/>
        </w:rPr>
        <w:t>ям</w:t>
      </w:r>
      <w:r w:rsidRPr="00BD2D37">
        <w:rPr>
          <w:rFonts w:ascii="Times New Roman" w:hAnsi="Times New Roman" w:cs="Times New Roman"/>
          <w:sz w:val="28"/>
          <w:szCs w:val="28"/>
        </w:rPr>
        <w:t>;</w:t>
      </w:r>
    </w:p>
    <w:p w:rsidR="006967A7" w:rsidRPr="00BD2D37" w:rsidRDefault="006967A7" w:rsidP="006967A7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noProof/>
          <w:sz w:val="28"/>
          <w:szCs w:val="28"/>
        </w:rPr>
        <w:t>К</w:t>
      </w:r>
      <w:r w:rsidRPr="00BD2D37">
        <w:rPr>
          <w:rFonts w:ascii="Times New Roman" w:hAnsi="Times New Roman" w:cs="Times New Roman"/>
          <w:noProof/>
          <w:sz w:val="28"/>
          <w:szCs w:val="28"/>
          <w:vertAlign w:val="subscript"/>
        </w:rPr>
        <w:t>трол</w:t>
      </w:r>
      <w:r w:rsidRPr="00BD2D37">
        <w:rPr>
          <w:rFonts w:ascii="Times New Roman" w:hAnsi="Times New Roman" w:cs="Times New Roman"/>
          <w:sz w:val="28"/>
          <w:szCs w:val="28"/>
        </w:rPr>
        <w:t xml:space="preserve"> - количес</w:t>
      </w:r>
      <w:r w:rsidR="00DF3E11" w:rsidRPr="00BD2D37">
        <w:rPr>
          <w:rFonts w:ascii="Times New Roman" w:hAnsi="Times New Roman" w:cs="Times New Roman"/>
          <w:sz w:val="28"/>
          <w:szCs w:val="28"/>
        </w:rPr>
        <w:t xml:space="preserve">тво троллейбусов, приобретенных </w:t>
      </w:r>
      <w:r w:rsidRPr="00BD2D37">
        <w:rPr>
          <w:rFonts w:ascii="Times New Roman" w:hAnsi="Times New Roman" w:cs="Times New Roman"/>
          <w:sz w:val="28"/>
          <w:szCs w:val="28"/>
        </w:rPr>
        <w:t>в 2023</w:t>
      </w:r>
      <w:r w:rsidR="005C73D5" w:rsidRPr="00BD2D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D2D37">
        <w:rPr>
          <w:rFonts w:ascii="Times New Roman" w:hAnsi="Times New Roman" w:cs="Times New Roman"/>
          <w:sz w:val="28"/>
          <w:szCs w:val="28"/>
        </w:rPr>
        <w:t>, равное 25 единицам;</w:t>
      </w:r>
    </w:p>
    <w:p w:rsidR="006967A7" w:rsidRPr="00BD2D37" w:rsidRDefault="006967A7" w:rsidP="006967A7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D2D37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BD2D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C73D5" w:rsidRPr="00BD2D37">
        <w:rPr>
          <w:rFonts w:ascii="Times New Roman" w:hAnsi="Times New Roman" w:cs="Times New Roman"/>
          <w:sz w:val="28"/>
          <w:szCs w:val="28"/>
        </w:rPr>
        <w:t>-</w:t>
      </w:r>
      <w:r w:rsidRPr="00BD2D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D2D37">
        <w:rPr>
          <w:rFonts w:ascii="Times New Roman" w:hAnsi="Times New Roman" w:cs="Times New Roman"/>
          <w:sz w:val="28"/>
          <w:szCs w:val="28"/>
        </w:rPr>
        <w:t xml:space="preserve">сумма возмещения части затрат </w:t>
      </w:r>
      <w:r w:rsidR="000520D1" w:rsidRPr="00BD2D37">
        <w:rPr>
          <w:rFonts w:ascii="Times New Roman" w:hAnsi="Times New Roman" w:cs="Times New Roman"/>
          <w:sz w:val="28"/>
          <w:szCs w:val="28"/>
        </w:rPr>
        <w:t>н</w:t>
      </w:r>
      <w:r w:rsidR="00D8322E" w:rsidRPr="00BD2D37">
        <w:rPr>
          <w:rFonts w:ascii="Times New Roman" w:hAnsi="Times New Roman" w:cs="Times New Roman"/>
          <w:sz w:val="28"/>
          <w:szCs w:val="28"/>
        </w:rPr>
        <w:t>а приобретение одной колесной пары</w:t>
      </w:r>
      <w:r w:rsidRPr="00BD2D37">
        <w:rPr>
          <w:rFonts w:ascii="Times New Roman" w:hAnsi="Times New Roman" w:cs="Times New Roman"/>
          <w:sz w:val="28"/>
          <w:szCs w:val="28"/>
        </w:rPr>
        <w:t xml:space="preserve"> вагона электропоезда</w:t>
      </w:r>
      <w:r w:rsidR="00D8322E" w:rsidRPr="00BD2D37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0D5D6A" w:rsidRPr="00BD2D37">
        <w:rPr>
          <w:rFonts w:ascii="Times New Roman" w:hAnsi="Times New Roman" w:cs="Times New Roman"/>
          <w:sz w:val="28"/>
          <w:szCs w:val="28"/>
        </w:rPr>
        <w:t xml:space="preserve">, равная 812 </w:t>
      </w:r>
      <w:r w:rsidRPr="00BD2D37">
        <w:rPr>
          <w:rFonts w:ascii="Times New Roman" w:hAnsi="Times New Roman" w:cs="Times New Roman"/>
          <w:sz w:val="28"/>
          <w:szCs w:val="28"/>
        </w:rPr>
        <w:t>5</w:t>
      </w:r>
      <w:r w:rsidR="000D5D6A" w:rsidRPr="00BD2D37">
        <w:rPr>
          <w:rFonts w:ascii="Times New Roman" w:hAnsi="Times New Roman" w:cs="Times New Roman"/>
          <w:sz w:val="28"/>
          <w:szCs w:val="28"/>
        </w:rPr>
        <w:t>00</w:t>
      </w:r>
      <w:r w:rsidRPr="00BD2D37">
        <w:rPr>
          <w:rFonts w:ascii="Times New Roman" w:hAnsi="Times New Roman" w:cs="Times New Roman"/>
          <w:sz w:val="28"/>
          <w:szCs w:val="28"/>
        </w:rPr>
        <w:t xml:space="preserve"> </w:t>
      </w:r>
      <w:r w:rsidR="000D5D6A" w:rsidRPr="00BD2D37">
        <w:rPr>
          <w:rFonts w:ascii="Times New Roman" w:hAnsi="Times New Roman" w:cs="Times New Roman"/>
          <w:sz w:val="28"/>
          <w:szCs w:val="28"/>
        </w:rPr>
        <w:t>рублям</w:t>
      </w:r>
      <w:r w:rsidRPr="00BD2D37">
        <w:rPr>
          <w:rFonts w:ascii="Times New Roman" w:hAnsi="Times New Roman" w:cs="Times New Roman"/>
          <w:sz w:val="28"/>
          <w:szCs w:val="28"/>
        </w:rPr>
        <w:t>;</w:t>
      </w:r>
    </w:p>
    <w:p w:rsidR="006967A7" w:rsidRPr="006967A7" w:rsidRDefault="006967A7" w:rsidP="006967A7">
      <w:pPr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D2D37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BD2D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C73D5" w:rsidRPr="00BD2D37">
        <w:rPr>
          <w:rFonts w:ascii="Times New Roman" w:hAnsi="Times New Roman" w:cs="Times New Roman"/>
          <w:sz w:val="28"/>
          <w:szCs w:val="28"/>
        </w:rPr>
        <w:t>-</w:t>
      </w:r>
      <w:r w:rsidRPr="00BD2D37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C1A59" w:rsidRPr="00BD2D37">
        <w:rPr>
          <w:rFonts w:ascii="Times New Roman" w:hAnsi="Times New Roman" w:cs="Times New Roman"/>
          <w:sz w:val="28"/>
          <w:szCs w:val="28"/>
        </w:rPr>
        <w:t xml:space="preserve">приобретенных в 2023 году </w:t>
      </w:r>
      <w:r w:rsidRPr="00BD2D37">
        <w:rPr>
          <w:rFonts w:ascii="Times New Roman" w:hAnsi="Times New Roman" w:cs="Times New Roman"/>
          <w:sz w:val="28"/>
          <w:szCs w:val="28"/>
        </w:rPr>
        <w:t>колесных пар вагона электропоезда</w:t>
      </w:r>
      <w:r w:rsidR="00D8322E" w:rsidRPr="00BD2D37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Pr="00BD2D37">
        <w:rPr>
          <w:rFonts w:ascii="Times New Roman" w:hAnsi="Times New Roman" w:cs="Times New Roman"/>
          <w:sz w:val="28"/>
          <w:szCs w:val="28"/>
        </w:rPr>
        <w:t>, равное 80 единицам.</w:t>
      </w:r>
    </w:p>
    <w:p w:rsidR="003C3485" w:rsidRPr="00152076" w:rsidRDefault="0020304A">
      <w:pPr>
        <w:rPr>
          <w:rFonts w:ascii="Times New Roman" w:hAnsi="Times New Roman" w:cs="Times New Roman"/>
          <w:sz w:val="28"/>
          <w:szCs w:val="28"/>
        </w:rPr>
      </w:pPr>
      <w:bookmarkStart w:id="12" w:name="sub_196"/>
      <w:r w:rsidRPr="00D8322E"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трансфертов, предоставляемых бюджету муниципального образования г. Казани, не может превышать бюджетные ассигнования и лимиты бюджетных обязательств, предусмотренные </w:t>
      </w:r>
      <w:hyperlink w:anchor="sub_102" w:history="1">
        <w:r w:rsidRPr="00D8322E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="00295F96" w:rsidRPr="00D8322E">
        <w:rPr>
          <w:rStyle w:val="a5"/>
          <w:rFonts w:ascii="Times New Roman" w:hAnsi="Times New Roman"/>
          <w:color w:val="auto"/>
          <w:sz w:val="28"/>
          <w:szCs w:val="28"/>
        </w:rPr>
        <w:t>3</w:t>
      </w:r>
      <w:r w:rsidRPr="00D832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3485" w:rsidRPr="00152076" w:rsidRDefault="0020304A">
      <w:pPr>
        <w:rPr>
          <w:rFonts w:ascii="Times New Roman" w:hAnsi="Times New Roman" w:cs="Times New Roman"/>
          <w:sz w:val="28"/>
          <w:szCs w:val="28"/>
        </w:rPr>
      </w:pPr>
      <w:bookmarkStart w:id="13" w:name="sub_110"/>
      <w:bookmarkEnd w:id="12"/>
      <w:r w:rsidRPr="00152076">
        <w:rPr>
          <w:rFonts w:ascii="Times New Roman" w:hAnsi="Times New Roman" w:cs="Times New Roman"/>
          <w:sz w:val="28"/>
          <w:szCs w:val="28"/>
        </w:rPr>
        <w:t>1</w:t>
      </w:r>
      <w:r w:rsidR="00460463">
        <w:rPr>
          <w:rFonts w:ascii="Times New Roman" w:hAnsi="Times New Roman" w:cs="Times New Roman"/>
          <w:sz w:val="28"/>
          <w:szCs w:val="28"/>
        </w:rPr>
        <w:t>4</w:t>
      </w:r>
      <w:r w:rsidRPr="00152076">
        <w:rPr>
          <w:rFonts w:ascii="Times New Roman" w:hAnsi="Times New Roman" w:cs="Times New Roman"/>
          <w:sz w:val="28"/>
          <w:szCs w:val="28"/>
        </w:rPr>
        <w:t>. Перечисление иных межбюджетных трансфертов осуществляется Министерством на единый счет бюджета муниципального образования г. Казани, открытый финансовому органу муниципального образования г. Казани в Управлении Федерального казначейства по Республике Татарстан, в 10-дневный срок, исчисляемый в рабочих дня</w:t>
      </w:r>
      <w:r w:rsidR="00460463">
        <w:rPr>
          <w:rFonts w:ascii="Times New Roman" w:hAnsi="Times New Roman" w:cs="Times New Roman"/>
          <w:sz w:val="28"/>
          <w:szCs w:val="28"/>
        </w:rPr>
        <w:t>х, со дня заключения соглашения</w:t>
      </w:r>
      <w:r w:rsidRPr="00152076">
        <w:rPr>
          <w:rFonts w:ascii="Times New Roman" w:hAnsi="Times New Roman" w:cs="Times New Roman"/>
          <w:sz w:val="28"/>
          <w:szCs w:val="28"/>
        </w:rPr>
        <w:t>.</w:t>
      </w:r>
    </w:p>
    <w:p w:rsidR="002D0AC4" w:rsidRPr="00BB1FA4" w:rsidRDefault="0020304A" w:rsidP="002D0A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1"/>
      <w:bookmarkEnd w:id="13"/>
      <w:r w:rsidRPr="00BB1FA4">
        <w:rPr>
          <w:rFonts w:ascii="Times New Roman" w:hAnsi="Times New Roman" w:cs="Times New Roman"/>
          <w:sz w:val="28"/>
          <w:szCs w:val="28"/>
        </w:rPr>
        <w:t>1</w:t>
      </w:r>
      <w:r w:rsidR="00460463">
        <w:rPr>
          <w:rFonts w:ascii="Times New Roman" w:hAnsi="Times New Roman" w:cs="Times New Roman"/>
          <w:sz w:val="28"/>
          <w:szCs w:val="28"/>
        </w:rPr>
        <w:t>5</w:t>
      </w:r>
      <w:r w:rsidRPr="00BB1FA4">
        <w:rPr>
          <w:rFonts w:ascii="Times New Roman" w:hAnsi="Times New Roman" w:cs="Times New Roman"/>
          <w:sz w:val="28"/>
          <w:szCs w:val="28"/>
        </w:rPr>
        <w:t>. Уполномоченный орган местного самоуправления муниципального образования г. Казани до 1 января 202</w:t>
      </w:r>
      <w:r w:rsidR="003254A9">
        <w:rPr>
          <w:rFonts w:ascii="Times New Roman" w:hAnsi="Times New Roman" w:cs="Times New Roman"/>
          <w:sz w:val="28"/>
          <w:szCs w:val="28"/>
        </w:rPr>
        <w:t>4</w:t>
      </w:r>
      <w:r w:rsidRPr="00BB1FA4">
        <w:rPr>
          <w:rFonts w:ascii="Times New Roman" w:hAnsi="Times New Roman" w:cs="Times New Roman"/>
          <w:sz w:val="28"/>
          <w:szCs w:val="28"/>
        </w:rPr>
        <w:t xml:space="preserve"> года представляет в Министерство </w:t>
      </w:r>
      <w:r w:rsidR="007F33E7" w:rsidRPr="00BB1FA4">
        <w:rPr>
          <w:rFonts w:ascii="Times New Roman" w:hAnsi="Times New Roman" w:cs="Times New Roman"/>
          <w:sz w:val="28"/>
          <w:szCs w:val="28"/>
        </w:rPr>
        <w:t>отчет</w:t>
      </w:r>
      <w:r w:rsidR="007F33E7">
        <w:rPr>
          <w:rFonts w:ascii="Times New Roman" w:hAnsi="Times New Roman" w:cs="Times New Roman"/>
          <w:sz w:val="28"/>
          <w:szCs w:val="28"/>
        </w:rPr>
        <w:t xml:space="preserve"> о расходах, в целях </w:t>
      </w:r>
      <w:proofErr w:type="spellStart"/>
      <w:r w:rsidR="007F33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F33E7">
        <w:rPr>
          <w:rFonts w:ascii="Times New Roman" w:hAnsi="Times New Roman" w:cs="Times New Roman"/>
          <w:sz w:val="28"/>
          <w:szCs w:val="28"/>
        </w:rPr>
        <w:t xml:space="preserve"> </w:t>
      </w:r>
      <w:r w:rsidR="007F33E7" w:rsidRPr="00BB1FA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F33E7">
        <w:rPr>
          <w:rFonts w:ascii="Times New Roman" w:hAnsi="Times New Roman" w:cs="Times New Roman"/>
          <w:sz w:val="28"/>
          <w:szCs w:val="28"/>
        </w:rPr>
        <w:t>предоставляе</w:t>
      </w:r>
      <w:r w:rsidR="007F33E7" w:rsidRPr="00BB1FA4">
        <w:rPr>
          <w:rFonts w:ascii="Times New Roman" w:hAnsi="Times New Roman" w:cs="Times New Roman"/>
          <w:sz w:val="28"/>
          <w:szCs w:val="28"/>
        </w:rPr>
        <w:t>тся ин</w:t>
      </w:r>
      <w:r w:rsidR="007F33E7">
        <w:rPr>
          <w:rFonts w:ascii="Times New Roman" w:hAnsi="Times New Roman" w:cs="Times New Roman"/>
          <w:sz w:val="28"/>
          <w:szCs w:val="28"/>
        </w:rPr>
        <w:t>ой</w:t>
      </w:r>
      <w:r w:rsidR="007F33E7" w:rsidRPr="00BB1FA4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7F33E7">
        <w:rPr>
          <w:rFonts w:ascii="Times New Roman" w:hAnsi="Times New Roman" w:cs="Times New Roman"/>
          <w:sz w:val="28"/>
          <w:szCs w:val="28"/>
        </w:rPr>
        <w:t>й</w:t>
      </w:r>
      <w:r w:rsidR="007F33E7" w:rsidRPr="00BB1FA4">
        <w:rPr>
          <w:rFonts w:ascii="Times New Roman" w:hAnsi="Times New Roman" w:cs="Times New Roman"/>
          <w:sz w:val="28"/>
          <w:szCs w:val="28"/>
        </w:rPr>
        <w:t xml:space="preserve"> трансферт, и о</w:t>
      </w:r>
      <w:r w:rsidR="007F33E7">
        <w:rPr>
          <w:rFonts w:ascii="Times New Roman" w:hAnsi="Times New Roman" w:cs="Times New Roman"/>
          <w:sz w:val="28"/>
          <w:szCs w:val="28"/>
        </w:rPr>
        <w:t xml:space="preserve">тчет о </w:t>
      </w:r>
      <w:r w:rsidR="007F33E7" w:rsidRPr="00BB1FA4">
        <w:rPr>
          <w:rFonts w:ascii="Times New Roman" w:hAnsi="Times New Roman" w:cs="Times New Roman"/>
          <w:sz w:val="28"/>
          <w:szCs w:val="28"/>
        </w:rPr>
        <w:t>дости</w:t>
      </w:r>
      <w:r w:rsidR="007F33E7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7F33E7" w:rsidRPr="00BB1FA4">
        <w:rPr>
          <w:rFonts w:ascii="Times New Roman" w:hAnsi="Times New Roman" w:cs="Times New Roman"/>
          <w:sz w:val="28"/>
          <w:szCs w:val="28"/>
        </w:rPr>
        <w:t>значени</w:t>
      </w:r>
      <w:r w:rsidR="007F33E7">
        <w:rPr>
          <w:rFonts w:ascii="Times New Roman" w:hAnsi="Times New Roman" w:cs="Times New Roman"/>
          <w:sz w:val="28"/>
          <w:szCs w:val="28"/>
        </w:rPr>
        <w:t xml:space="preserve">я </w:t>
      </w:r>
      <w:r w:rsidR="007F33E7" w:rsidRPr="00BB1FA4">
        <w:rPr>
          <w:rFonts w:ascii="Times New Roman" w:hAnsi="Times New Roman" w:cs="Times New Roman"/>
          <w:sz w:val="28"/>
          <w:szCs w:val="28"/>
        </w:rPr>
        <w:t>результат</w:t>
      </w:r>
      <w:r w:rsidR="007F33E7">
        <w:rPr>
          <w:rFonts w:ascii="Times New Roman" w:hAnsi="Times New Roman" w:cs="Times New Roman"/>
          <w:sz w:val="28"/>
          <w:szCs w:val="28"/>
        </w:rPr>
        <w:t>а предоставления иного межбюджетного трансферта и обязательствах, принятых в целях его достижения,</w:t>
      </w:r>
      <w:r w:rsidRPr="00BB1FA4">
        <w:rPr>
          <w:rFonts w:ascii="Times New Roman" w:hAnsi="Times New Roman" w:cs="Times New Roman"/>
          <w:sz w:val="28"/>
          <w:szCs w:val="28"/>
        </w:rPr>
        <w:t xml:space="preserve"> </w:t>
      </w:r>
      <w:r w:rsidR="007F33E7">
        <w:rPr>
          <w:rFonts w:ascii="Times New Roman" w:hAnsi="Times New Roman" w:cs="Times New Roman"/>
          <w:sz w:val="28"/>
          <w:szCs w:val="28"/>
        </w:rPr>
        <w:t xml:space="preserve">по </w:t>
      </w:r>
      <w:r w:rsidRPr="00BB1FA4">
        <w:rPr>
          <w:rFonts w:ascii="Times New Roman" w:hAnsi="Times New Roman" w:cs="Times New Roman"/>
          <w:sz w:val="28"/>
          <w:szCs w:val="28"/>
        </w:rPr>
        <w:t>форм</w:t>
      </w:r>
      <w:r w:rsidR="007F33E7">
        <w:rPr>
          <w:rFonts w:ascii="Times New Roman" w:hAnsi="Times New Roman" w:cs="Times New Roman"/>
          <w:sz w:val="28"/>
          <w:szCs w:val="28"/>
        </w:rPr>
        <w:t>ам</w:t>
      </w:r>
      <w:r w:rsidRPr="00BB1FA4">
        <w:rPr>
          <w:rFonts w:ascii="Times New Roman" w:hAnsi="Times New Roman" w:cs="Times New Roman"/>
          <w:sz w:val="28"/>
          <w:szCs w:val="28"/>
        </w:rPr>
        <w:t xml:space="preserve">, </w:t>
      </w:r>
      <w:r w:rsidR="00D60AED">
        <w:rPr>
          <w:rFonts w:ascii="Times New Roman" w:hAnsi="Times New Roman" w:cs="Times New Roman"/>
          <w:sz w:val="28"/>
          <w:szCs w:val="28"/>
        </w:rPr>
        <w:t xml:space="preserve">прилагаемым к типовой форме </w:t>
      </w:r>
      <w:r w:rsidRPr="00BB1FA4">
        <w:rPr>
          <w:rFonts w:ascii="Times New Roman" w:hAnsi="Times New Roman" w:cs="Times New Roman"/>
          <w:sz w:val="28"/>
          <w:szCs w:val="28"/>
        </w:rPr>
        <w:t>соглашени</w:t>
      </w:r>
      <w:r w:rsidR="00D60AED">
        <w:rPr>
          <w:rFonts w:ascii="Times New Roman" w:hAnsi="Times New Roman" w:cs="Times New Roman"/>
          <w:sz w:val="28"/>
          <w:szCs w:val="28"/>
        </w:rPr>
        <w:t xml:space="preserve">я, </w:t>
      </w:r>
      <w:r w:rsidR="00D60AED" w:rsidRPr="00BD2D37">
        <w:rPr>
          <w:rFonts w:ascii="Times New Roman" w:hAnsi="Times New Roman" w:cs="Times New Roman"/>
          <w:sz w:val="28"/>
          <w:szCs w:val="28"/>
        </w:rPr>
        <w:t>установленн</w:t>
      </w:r>
      <w:r w:rsidR="002D0AC4" w:rsidRPr="00BD2D37">
        <w:rPr>
          <w:rFonts w:ascii="Times New Roman" w:hAnsi="Times New Roman" w:cs="Times New Roman"/>
          <w:sz w:val="28"/>
          <w:szCs w:val="28"/>
        </w:rPr>
        <w:t>ой</w:t>
      </w:r>
      <w:r w:rsidR="00D60AED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Татарстан</w:t>
      </w:r>
      <w:r w:rsidR="00CC67DE">
        <w:rPr>
          <w:rFonts w:ascii="Times New Roman" w:hAnsi="Times New Roman" w:cs="Times New Roman"/>
          <w:sz w:val="28"/>
          <w:szCs w:val="28"/>
        </w:rPr>
        <w:t>.</w:t>
      </w:r>
    </w:p>
    <w:p w:rsidR="003C3485" w:rsidRPr="00BB1FA4" w:rsidRDefault="002D0AC4">
      <w:pPr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="00460463">
        <w:rPr>
          <w:rFonts w:ascii="Times New Roman" w:hAnsi="Times New Roman" w:cs="Times New Roman"/>
          <w:sz w:val="28"/>
          <w:szCs w:val="28"/>
        </w:rPr>
        <w:t>6</w:t>
      </w:r>
      <w:r w:rsidR="0020304A" w:rsidRPr="00BB1FA4">
        <w:rPr>
          <w:rFonts w:ascii="Times New Roman" w:hAnsi="Times New Roman" w:cs="Times New Roman"/>
          <w:sz w:val="28"/>
          <w:szCs w:val="28"/>
        </w:rPr>
        <w:t xml:space="preserve">. Оценка эффективности использования иных межбюджетных трансфертов </w:t>
      </w:r>
      <w:r w:rsidR="0020304A" w:rsidRPr="00BB1FA4">
        <w:rPr>
          <w:rFonts w:ascii="Times New Roman" w:hAnsi="Times New Roman" w:cs="Times New Roman"/>
          <w:sz w:val="28"/>
          <w:szCs w:val="28"/>
        </w:rPr>
        <w:lastRenderedPageBreak/>
        <w:t>осу</w:t>
      </w:r>
      <w:r w:rsidR="00BD2D37">
        <w:rPr>
          <w:rFonts w:ascii="Times New Roman" w:hAnsi="Times New Roman" w:cs="Times New Roman"/>
          <w:sz w:val="28"/>
          <w:szCs w:val="28"/>
        </w:rPr>
        <w:t xml:space="preserve">ществляется Министерством </w:t>
      </w:r>
      <w:proofErr w:type="gramStart"/>
      <w:r w:rsidR="00BD2D3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0304A" w:rsidRPr="00BB1FA4">
        <w:rPr>
          <w:rFonts w:ascii="Times New Roman" w:hAnsi="Times New Roman" w:cs="Times New Roman"/>
          <w:sz w:val="28"/>
          <w:szCs w:val="28"/>
        </w:rPr>
        <w:t>сравнения</w:t>
      </w:r>
      <w:proofErr w:type="gramEnd"/>
      <w:r w:rsidR="0020304A" w:rsidRPr="00BB1FA4">
        <w:rPr>
          <w:rFonts w:ascii="Times New Roman" w:hAnsi="Times New Roman" w:cs="Times New Roman"/>
          <w:sz w:val="28"/>
          <w:szCs w:val="28"/>
        </w:rPr>
        <w:t xml:space="preserve"> уста</w:t>
      </w:r>
      <w:r w:rsidR="007F33E7">
        <w:rPr>
          <w:rFonts w:ascii="Times New Roman" w:hAnsi="Times New Roman" w:cs="Times New Roman"/>
          <w:sz w:val="28"/>
          <w:szCs w:val="28"/>
        </w:rPr>
        <w:t xml:space="preserve">новленного соглашением значения </w:t>
      </w:r>
      <w:r w:rsidR="00633FD6" w:rsidRPr="00BB1FA4">
        <w:rPr>
          <w:rFonts w:ascii="Times New Roman" w:hAnsi="Times New Roman" w:cs="Times New Roman"/>
          <w:sz w:val="28"/>
          <w:szCs w:val="28"/>
        </w:rPr>
        <w:t>результат</w:t>
      </w:r>
      <w:r w:rsidR="00633FD6">
        <w:rPr>
          <w:rFonts w:ascii="Times New Roman" w:hAnsi="Times New Roman" w:cs="Times New Roman"/>
          <w:sz w:val="28"/>
          <w:szCs w:val="28"/>
        </w:rPr>
        <w:t>а предоставления иных межбюджетных трансфертов</w:t>
      </w:r>
      <w:r w:rsidR="007F33E7">
        <w:rPr>
          <w:rFonts w:ascii="Times New Roman" w:hAnsi="Times New Roman" w:cs="Times New Roman"/>
          <w:sz w:val="28"/>
          <w:szCs w:val="28"/>
        </w:rPr>
        <w:t xml:space="preserve"> и значения </w:t>
      </w:r>
      <w:r w:rsidR="00633FD6" w:rsidRPr="00BB1FA4">
        <w:rPr>
          <w:rFonts w:ascii="Times New Roman" w:hAnsi="Times New Roman" w:cs="Times New Roman"/>
          <w:sz w:val="28"/>
          <w:szCs w:val="28"/>
        </w:rPr>
        <w:t>результат</w:t>
      </w:r>
      <w:r w:rsidR="00633FD6">
        <w:rPr>
          <w:rFonts w:ascii="Times New Roman" w:hAnsi="Times New Roman" w:cs="Times New Roman"/>
          <w:sz w:val="28"/>
          <w:szCs w:val="28"/>
        </w:rPr>
        <w:t>а предоставления иных межбюджетных трансфертов</w:t>
      </w:r>
      <w:r w:rsidR="0020304A" w:rsidRPr="00BB1FA4">
        <w:rPr>
          <w:rFonts w:ascii="Times New Roman" w:hAnsi="Times New Roman" w:cs="Times New Roman"/>
          <w:sz w:val="28"/>
          <w:szCs w:val="28"/>
        </w:rPr>
        <w:t>, фактически достигнутого по итогам 202</w:t>
      </w:r>
      <w:r w:rsidR="003254A9">
        <w:rPr>
          <w:rFonts w:ascii="Times New Roman" w:hAnsi="Times New Roman" w:cs="Times New Roman"/>
          <w:sz w:val="28"/>
          <w:szCs w:val="28"/>
        </w:rPr>
        <w:t>3</w:t>
      </w:r>
      <w:r w:rsidR="0020304A" w:rsidRPr="00BB1F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3485" w:rsidRPr="00BB1FA4" w:rsidRDefault="00956FFB">
      <w:pPr>
        <w:rPr>
          <w:rFonts w:ascii="Times New Roman" w:hAnsi="Times New Roman" w:cs="Times New Roman"/>
          <w:sz w:val="28"/>
          <w:szCs w:val="28"/>
        </w:rPr>
      </w:pPr>
      <w:bookmarkStart w:id="16" w:name="sub_113"/>
      <w:bookmarkEnd w:id="15"/>
      <w:r>
        <w:rPr>
          <w:rFonts w:ascii="Times New Roman" w:hAnsi="Times New Roman" w:cs="Times New Roman"/>
          <w:sz w:val="28"/>
          <w:szCs w:val="28"/>
        </w:rPr>
        <w:t>1</w:t>
      </w:r>
      <w:r w:rsidR="00460463">
        <w:rPr>
          <w:rFonts w:ascii="Times New Roman" w:hAnsi="Times New Roman" w:cs="Times New Roman"/>
          <w:sz w:val="28"/>
          <w:szCs w:val="28"/>
        </w:rPr>
        <w:t>7</w:t>
      </w:r>
      <w:r w:rsidR="0020304A" w:rsidRPr="00BB1FA4">
        <w:rPr>
          <w:rFonts w:ascii="Times New Roman" w:hAnsi="Times New Roman" w:cs="Times New Roman"/>
          <w:sz w:val="28"/>
          <w:szCs w:val="28"/>
        </w:rPr>
        <w:t xml:space="preserve">. Уполномоченный орган местного самоуправления муниципального образования г. Казани несет ответственность в соответствии с законодательством Российской Федерации за недостоверность представляемых в соответствии с </w:t>
      </w:r>
      <w:hyperlink w:anchor="sub_111" w:history="1">
        <w:r w:rsidR="0020304A" w:rsidRPr="00966963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="00752B47">
        <w:rPr>
          <w:rStyle w:val="a5"/>
          <w:rFonts w:ascii="Times New Roman" w:hAnsi="Times New Roman"/>
          <w:color w:val="auto"/>
          <w:sz w:val="28"/>
          <w:szCs w:val="28"/>
        </w:rPr>
        <w:t>5</w:t>
      </w:r>
      <w:r w:rsidR="0020304A" w:rsidRPr="00966963">
        <w:rPr>
          <w:rFonts w:ascii="Times New Roman" w:hAnsi="Times New Roman" w:cs="Times New Roman"/>
          <w:sz w:val="28"/>
          <w:szCs w:val="28"/>
        </w:rPr>
        <w:t xml:space="preserve"> настоящего Порядка отчетов и нецелевое использование иных межбю</w:t>
      </w:r>
      <w:r w:rsidR="0020304A" w:rsidRPr="00BB1FA4">
        <w:rPr>
          <w:rFonts w:ascii="Times New Roman" w:hAnsi="Times New Roman" w:cs="Times New Roman"/>
          <w:sz w:val="28"/>
          <w:szCs w:val="28"/>
        </w:rPr>
        <w:t>джетных трансфертов.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bookmarkStart w:id="17" w:name="sub_114"/>
      <w:bookmarkEnd w:id="16"/>
      <w:r w:rsidRPr="00BB1FA4">
        <w:rPr>
          <w:rFonts w:ascii="Times New Roman" w:hAnsi="Times New Roman" w:cs="Times New Roman"/>
          <w:sz w:val="28"/>
          <w:szCs w:val="28"/>
        </w:rPr>
        <w:t>1</w:t>
      </w:r>
      <w:r w:rsidR="00460463">
        <w:rPr>
          <w:rFonts w:ascii="Times New Roman" w:hAnsi="Times New Roman" w:cs="Times New Roman"/>
          <w:sz w:val="28"/>
          <w:szCs w:val="28"/>
        </w:rPr>
        <w:t>8</w:t>
      </w:r>
      <w:r w:rsidRPr="00BB1FA4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202</w:t>
      </w:r>
      <w:r w:rsidR="003254A9">
        <w:rPr>
          <w:rFonts w:ascii="Times New Roman" w:hAnsi="Times New Roman" w:cs="Times New Roman"/>
          <w:sz w:val="28"/>
          <w:szCs w:val="28"/>
        </w:rPr>
        <w:t>4</w:t>
      </w:r>
      <w:r w:rsidRPr="00BB1FA4">
        <w:rPr>
          <w:rFonts w:ascii="Times New Roman" w:hAnsi="Times New Roman" w:cs="Times New Roman"/>
          <w:sz w:val="28"/>
          <w:szCs w:val="28"/>
        </w:rPr>
        <w:t xml:space="preserve"> года иные межбюджетные трансферты подлежат возврату в доход бюджета Республики Татарстан в течение первых 15 рабочих дней 202</w:t>
      </w:r>
      <w:r w:rsidR="003254A9">
        <w:rPr>
          <w:rFonts w:ascii="Times New Roman" w:hAnsi="Times New Roman" w:cs="Times New Roman"/>
          <w:sz w:val="28"/>
          <w:szCs w:val="28"/>
        </w:rPr>
        <w:t>4</w:t>
      </w:r>
      <w:r w:rsidRPr="00BB1FA4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17"/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иных межбюджетных трансфертов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 финансов Республики Татарстан, с соблюдением общих требований, установленных Министерством финансов Российской Федерации.</w:t>
      </w:r>
    </w:p>
    <w:p w:rsidR="003C3485" w:rsidRPr="00BB1FA4" w:rsidRDefault="0020304A">
      <w:pPr>
        <w:rPr>
          <w:rFonts w:ascii="Times New Roman" w:hAnsi="Times New Roman" w:cs="Times New Roman"/>
          <w:sz w:val="28"/>
          <w:szCs w:val="28"/>
        </w:rPr>
      </w:pPr>
      <w:bookmarkStart w:id="18" w:name="sub_115"/>
      <w:r w:rsidRPr="00BB1FA4">
        <w:rPr>
          <w:rFonts w:ascii="Times New Roman" w:hAnsi="Times New Roman" w:cs="Times New Roman"/>
          <w:sz w:val="28"/>
          <w:szCs w:val="28"/>
        </w:rPr>
        <w:t>1</w:t>
      </w:r>
      <w:r w:rsidR="00460463">
        <w:rPr>
          <w:rFonts w:ascii="Times New Roman" w:hAnsi="Times New Roman" w:cs="Times New Roman"/>
          <w:sz w:val="28"/>
          <w:szCs w:val="28"/>
        </w:rPr>
        <w:t>9</w:t>
      </w:r>
      <w:r w:rsidRPr="00BB1FA4">
        <w:rPr>
          <w:rFonts w:ascii="Times New Roman" w:hAnsi="Times New Roman" w:cs="Times New Roman"/>
          <w:sz w:val="28"/>
          <w:szCs w:val="28"/>
        </w:rPr>
        <w:t>. В случае, если уполномоченным органом местного самоуправления муниципального образования г. Казани по состоянию на 1 января 202</w:t>
      </w:r>
      <w:r w:rsidR="003254A9">
        <w:rPr>
          <w:rFonts w:ascii="Times New Roman" w:hAnsi="Times New Roman" w:cs="Times New Roman"/>
          <w:sz w:val="28"/>
          <w:szCs w:val="28"/>
        </w:rPr>
        <w:t>4</w:t>
      </w:r>
      <w:r w:rsidRPr="00BB1FA4">
        <w:rPr>
          <w:rFonts w:ascii="Times New Roman" w:hAnsi="Times New Roman" w:cs="Times New Roman"/>
          <w:sz w:val="28"/>
          <w:szCs w:val="28"/>
        </w:rPr>
        <w:t xml:space="preserve"> года допущены нарушения обязательств, предусмотренных соглашением, иные межбюджетные трансферты подлежат возврату из бюджета муниципального образования г. Казани в бюджет Республики Татарстан в полном объеме до 1 апреля 202</w:t>
      </w:r>
      <w:r w:rsidR="003254A9">
        <w:rPr>
          <w:rFonts w:ascii="Times New Roman" w:hAnsi="Times New Roman" w:cs="Times New Roman"/>
          <w:sz w:val="28"/>
          <w:szCs w:val="28"/>
        </w:rPr>
        <w:t>4</w:t>
      </w:r>
      <w:r w:rsidRPr="00BB1F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3485" w:rsidRPr="00BB1FA4" w:rsidRDefault="00460463">
      <w:pPr>
        <w:rPr>
          <w:rFonts w:ascii="Times New Roman" w:hAnsi="Times New Roman" w:cs="Times New Roman"/>
          <w:sz w:val="28"/>
          <w:szCs w:val="28"/>
        </w:rPr>
      </w:pPr>
      <w:bookmarkStart w:id="19" w:name="sub_116"/>
      <w:bookmarkEnd w:id="18"/>
      <w:r>
        <w:rPr>
          <w:rFonts w:ascii="Times New Roman" w:hAnsi="Times New Roman" w:cs="Times New Roman"/>
          <w:sz w:val="28"/>
          <w:szCs w:val="28"/>
        </w:rPr>
        <w:t>20</w:t>
      </w:r>
      <w:r w:rsidR="00752B47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20304A" w:rsidRPr="00BB1FA4">
        <w:rPr>
          <w:rFonts w:ascii="Times New Roman" w:hAnsi="Times New Roman" w:cs="Times New Roman"/>
          <w:sz w:val="28"/>
          <w:szCs w:val="28"/>
        </w:rPr>
        <w:t>и органы государственного финансового контроля осуществляют проверку соблюдения условий, целей и порядка предоставления иных межбюджетных трансфертов, установленных настоящим Порядком и соглашением.</w:t>
      </w:r>
    </w:p>
    <w:p w:rsidR="003C3485" w:rsidRDefault="003979B4">
      <w:pPr>
        <w:rPr>
          <w:rFonts w:ascii="Times New Roman" w:hAnsi="Times New Roman" w:cs="Times New Roman"/>
          <w:sz w:val="28"/>
          <w:szCs w:val="28"/>
        </w:rPr>
      </w:pPr>
      <w:bookmarkStart w:id="20" w:name="sub_117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460463">
        <w:rPr>
          <w:rFonts w:ascii="Times New Roman" w:hAnsi="Times New Roman" w:cs="Times New Roman"/>
          <w:sz w:val="28"/>
          <w:szCs w:val="28"/>
        </w:rPr>
        <w:t>1</w:t>
      </w:r>
      <w:r w:rsidR="0020304A" w:rsidRPr="00BB1FA4">
        <w:rPr>
          <w:rFonts w:ascii="Times New Roman" w:hAnsi="Times New Roman" w:cs="Times New Roman"/>
          <w:sz w:val="28"/>
          <w:szCs w:val="28"/>
        </w:rPr>
        <w:t>. В случае нецелевого использования иных м</w:t>
      </w:r>
      <w:r w:rsidR="003565B7">
        <w:rPr>
          <w:rFonts w:ascii="Times New Roman" w:hAnsi="Times New Roman" w:cs="Times New Roman"/>
          <w:sz w:val="28"/>
          <w:szCs w:val="28"/>
        </w:rPr>
        <w:t xml:space="preserve">ежбюджетных трансфертов и (или) </w:t>
      </w:r>
      <w:r w:rsidR="0020304A" w:rsidRPr="00BB1FA4">
        <w:rPr>
          <w:rFonts w:ascii="Times New Roman" w:hAnsi="Times New Roman" w:cs="Times New Roman"/>
          <w:sz w:val="28"/>
          <w:szCs w:val="28"/>
        </w:rPr>
        <w:t xml:space="preserve">нарушения уполномоченным органом местного самоуправления муниципального образования г. Казани условий </w:t>
      </w:r>
      <w:r w:rsidR="00752B47">
        <w:rPr>
          <w:rFonts w:ascii="Times New Roman" w:hAnsi="Times New Roman" w:cs="Times New Roman"/>
          <w:sz w:val="28"/>
          <w:szCs w:val="28"/>
        </w:rPr>
        <w:t>их</w:t>
      </w:r>
      <w:r w:rsidR="0020304A" w:rsidRPr="00BB1FA4">
        <w:rPr>
          <w:rFonts w:ascii="Times New Roman" w:hAnsi="Times New Roman" w:cs="Times New Roman"/>
          <w:sz w:val="28"/>
          <w:szCs w:val="28"/>
        </w:rPr>
        <w:t xml:space="preserve"> предоставления, в том числе невозврата средств в бюджет Республики Татарстан </w:t>
      </w:r>
      <w:r w:rsidR="0020304A" w:rsidRPr="009669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14" w:history="1">
        <w:r w:rsidR="0020304A" w:rsidRPr="00966963">
          <w:rPr>
            <w:rStyle w:val="a5"/>
            <w:rFonts w:ascii="Times New Roman" w:hAnsi="Times New Roman"/>
            <w:color w:val="auto"/>
            <w:sz w:val="28"/>
            <w:szCs w:val="28"/>
          </w:rPr>
          <w:t>пунктами 1</w:t>
        </w:r>
      </w:hyperlink>
      <w:r w:rsidR="00752B47">
        <w:rPr>
          <w:rStyle w:val="a5"/>
          <w:rFonts w:ascii="Times New Roman" w:hAnsi="Times New Roman"/>
          <w:color w:val="auto"/>
          <w:sz w:val="28"/>
          <w:szCs w:val="28"/>
        </w:rPr>
        <w:t>8</w:t>
      </w:r>
      <w:r w:rsidR="0020304A" w:rsidRPr="009669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5" w:history="1">
        <w:r w:rsidR="0020304A" w:rsidRPr="00966963">
          <w:rPr>
            <w:rStyle w:val="a5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752B47">
        <w:rPr>
          <w:rStyle w:val="a5"/>
          <w:rFonts w:ascii="Times New Roman" w:hAnsi="Times New Roman"/>
          <w:color w:val="auto"/>
          <w:sz w:val="28"/>
          <w:szCs w:val="28"/>
        </w:rPr>
        <w:t>9</w:t>
      </w:r>
      <w:r w:rsidR="0020304A" w:rsidRPr="00966963">
        <w:rPr>
          <w:rFonts w:ascii="Times New Roman" w:hAnsi="Times New Roman" w:cs="Times New Roman"/>
          <w:sz w:val="28"/>
          <w:szCs w:val="28"/>
        </w:rPr>
        <w:t xml:space="preserve"> настоящего Порядка, к нему применяются меры принуждения</w:t>
      </w:r>
      <w:r w:rsidR="0020304A" w:rsidRPr="00BB1FA4">
        <w:rPr>
          <w:rFonts w:ascii="Times New Roman" w:hAnsi="Times New Roman" w:cs="Times New Roman"/>
          <w:sz w:val="28"/>
          <w:szCs w:val="28"/>
        </w:rPr>
        <w:t>, предусмотренные бюджетным законодательством Российской Федерации.</w:t>
      </w:r>
    </w:p>
    <w:p w:rsidR="00752B47" w:rsidRPr="00BB1FA4" w:rsidRDefault="00752B47" w:rsidP="0018439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Нецелевое использование иных межбюджетных трансфертов влечет бесспорное взыскание суммы средств, полученных из бюджета Республики Татарстан, в порядке, определенном законодательством</w:t>
      </w:r>
      <w:r w:rsidR="00633FD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33FD6" w:rsidRPr="00BB1FA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3C3485" w:rsidRPr="00BB1FA4" w:rsidRDefault="003979B4">
      <w:pPr>
        <w:rPr>
          <w:rFonts w:ascii="Times New Roman" w:hAnsi="Times New Roman" w:cs="Times New Roman"/>
          <w:sz w:val="28"/>
          <w:szCs w:val="28"/>
        </w:rPr>
      </w:pPr>
      <w:bookmarkStart w:id="21" w:name="sub_118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460463">
        <w:rPr>
          <w:rFonts w:ascii="Times New Roman" w:hAnsi="Times New Roman" w:cs="Times New Roman"/>
          <w:sz w:val="28"/>
          <w:szCs w:val="28"/>
        </w:rPr>
        <w:t>2</w:t>
      </w:r>
      <w:r w:rsidR="0020304A" w:rsidRPr="00BB1FA4">
        <w:rPr>
          <w:rFonts w:ascii="Times New Roman" w:hAnsi="Times New Roman" w:cs="Times New Roman"/>
          <w:sz w:val="28"/>
          <w:szCs w:val="28"/>
        </w:rPr>
        <w:t>. Контроль за целевым использованием иных межбюджетных трансфертов осуществляется Министерством.</w:t>
      </w:r>
    </w:p>
    <w:bookmarkEnd w:id="21"/>
    <w:p w:rsidR="003C3485" w:rsidRDefault="003C3485" w:rsidP="00A66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4BD3" w:rsidRPr="00744BD3" w:rsidRDefault="003B4D17" w:rsidP="00744BD3">
      <w:pPr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44BD3" w:rsidRPr="00744BD3" w:rsidSect="00966963">
      <w:headerReference w:type="default" r:id="rId8"/>
      <w:pgSz w:w="11900" w:h="16800"/>
      <w:pgMar w:top="709" w:right="701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64" w:rsidRDefault="008E5164">
      <w:r>
        <w:separator/>
      </w:r>
    </w:p>
  </w:endnote>
  <w:endnote w:type="continuationSeparator" w:id="0">
    <w:p w:rsidR="008E5164" w:rsidRDefault="008E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64" w:rsidRDefault="008E5164">
      <w:r>
        <w:separator/>
      </w:r>
    </w:p>
  </w:footnote>
  <w:footnote w:type="continuationSeparator" w:id="0">
    <w:p w:rsidR="008E5164" w:rsidRDefault="008E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85" w:rsidRDefault="003C34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F2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A209C6">
      <w:start w:val="1"/>
      <w:numFmt w:val="decimal"/>
      <w:lvlText w:val=""/>
      <w:lvlJc w:val="left"/>
      <w:rPr>
        <w:rFonts w:cs="Times New Roman"/>
      </w:rPr>
    </w:lvl>
    <w:lvl w:ilvl="2" w:tplc="544C384C">
      <w:start w:val="1"/>
      <w:numFmt w:val="decimal"/>
      <w:lvlText w:val=""/>
      <w:lvlJc w:val="left"/>
      <w:rPr>
        <w:rFonts w:cs="Times New Roman"/>
      </w:rPr>
    </w:lvl>
    <w:lvl w:ilvl="3" w:tplc="45F053DA">
      <w:start w:val="1"/>
      <w:numFmt w:val="decimal"/>
      <w:lvlText w:val=""/>
      <w:lvlJc w:val="left"/>
      <w:rPr>
        <w:rFonts w:cs="Times New Roman"/>
      </w:rPr>
    </w:lvl>
    <w:lvl w:ilvl="4" w:tplc="28B06BAE">
      <w:start w:val="1"/>
      <w:numFmt w:val="decimal"/>
      <w:lvlText w:val=""/>
      <w:lvlJc w:val="left"/>
      <w:rPr>
        <w:rFonts w:cs="Times New Roman"/>
      </w:rPr>
    </w:lvl>
    <w:lvl w:ilvl="5" w:tplc="6C9040CC">
      <w:start w:val="1"/>
      <w:numFmt w:val="decimal"/>
      <w:lvlText w:val=""/>
      <w:lvlJc w:val="left"/>
      <w:rPr>
        <w:rFonts w:cs="Times New Roman"/>
      </w:rPr>
    </w:lvl>
    <w:lvl w:ilvl="6" w:tplc="421694DC">
      <w:start w:val="1"/>
      <w:numFmt w:val="decimal"/>
      <w:lvlText w:val=""/>
      <w:lvlJc w:val="left"/>
      <w:rPr>
        <w:rFonts w:cs="Times New Roman"/>
      </w:rPr>
    </w:lvl>
    <w:lvl w:ilvl="7" w:tplc="5C129D4A">
      <w:start w:val="1"/>
      <w:numFmt w:val="decimal"/>
      <w:lvlText w:val=""/>
      <w:lvlJc w:val="left"/>
      <w:rPr>
        <w:rFonts w:cs="Times New Roman"/>
      </w:rPr>
    </w:lvl>
    <w:lvl w:ilvl="8" w:tplc="CE460FE4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85"/>
    <w:rsid w:val="00005619"/>
    <w:rsid w:val="00036B96"/>
    <w:rsid w:val="000520D1"/>
    <w:rsid w:val="0005445D"/>
    <w:rsid w:val="00070748"/>
    <w:rsid w:val="00081B1A"/>
    <w:rsid w:val="000D5D6A"/>
    <w:rsid w:val="000E7D53"/>
    <w:rsid w:val="000F10D4"/>
    <w:rsid w:val="000F7FDA"/>
    <w:rsid w:val="00101710"/>
    <w:rsid w:val="00113588"/>
    <w:rsid w:val="00152076"/>
    <w:rsid w:val="001534FA"/>
    <w:rsid w:val="00175178"/>
    <w:rsid w:val="00184394"/>
    <w:rsid w:val="001C1276"/>
    <w:rsid w:val="001C710A"/>
    <w:rsid w:val="001E0A08"/>
    <w:rsid w:val="001E4BA1"/>
    <w:rsid w:val="0020304A"/>
    <w:rsid w:val="00210449"/>
    <w:rsid w:val="00223CB1"/>
    <w:rsid w:val="00225CAC"/>
    <w:rsid w:val="00291F50"/>
    <w:rsid w:val="00295F96"/>
    <w:rsid w:val="002B4A94"/>
    <w:rsid w:val="002D0AC4"/>
    <w:rsid w:val="002D260A"/>
    <w:rsid w:val="003254A9"/>
    <w:rsid w:val="0033350E"/>
    <w:rsid w:val="00335480"/>
    <w:rsid w:val="003460A1"/>
    <w:rsid w:val="003468D1"/>
    <w:rsid w:val="003565B7"/>
    <w:rsid w:val="003979B4"/>
    <w:rsid w:val="003B4806"/>
    <w:rsid w:val="003B4D17"/>
    <w:rsid w:val="003C018A"/>
    <w:rsid w:val="003C3485"/>
    <w:rsid w:val="00400D7B"/>
    <w:rsid w:val="00405DCA"/>
    <w:rsid w:val="00460463"/>
    <w:rsid w:val="004B1A3E"/>
    <w:rsid w:val="004D4E4B"/>
    <w:rsid w:val="004F4A6F"/>
    <w:rsid w:val="00510880"/>
    <w:rsid w:val="00521C51"/>
    <w:rsid w:val="0052308F"/>
    <w:rsid w:val="00536893"/>
    <w:rsid w:val="00541F12"/>
    <w:rsid w:val="005567F9"/>
    <w:rsid w:val="005C1EA4"/>
    <w:rsid w:val="005C73D5"/>
    <w:rsid w:val="0060041C"/>
    <w:rsid w:val="00604EF7"/>
    <w:rsid w:val="00606128"/>
    <w:rsid w:val="00626095"/>
    <w:rsid w:val="00633FD6"/>
    <w:rsid w:val="00676800"/>
    <w:rsid w:val="006967A7"/>
    <w:rsid w:val="006F2563"/>
    <w:rsid w:val="00744BD3"/>
    <w:rsid w:val="00752B47"/>
    <w:rsid w:val="00753505"/>
    <w:rsid w:val="00762176"/>
    <w:rsid w:val="007855FA"/>
    <w:rsid w:val="007D30C1"/>
    <w:rsid w:val="007E1281"/>
    <w:rsid w:val="007F032E"/>
    <w:rsid w:val="007F33E7"/>
    <w:rsid w:val="0080647F"/>
    <w:rsid w:val="00861FF6"/>
    <w:rsid w:val="008D4BDA"/>
    <w:rsid w:val="008E5164"/>
    <w:rsid w:val="008F2CE3"/>
    <w:rsid w:val="0094194D"/>
    <w:rsid w:val="00956FFB"/>
    <w:rsid w:val="0096558A"/>
    <w:rsid w:val="00966963"/>
    <w:rsid w:val="00982577"/>
    <w:rsid w:val="00997913"/>
    <w:rsid w:val="009C26B8"/>
    <w:rsid w:val="009D329A"/>
    <w:rsid w:val="00A30AC8"/>
    <w:rsid w:val="00A325AD"/>
    <w:rsid w:val="00A3547F"/>
    <w:rsid w:val="00A66F53"/>
    <w:rsid w:val="00AC1A59"/>
    <w:rsid w:val="00AF1260"/>
    <w:rsid w:val="00B21006"/>
    <w:rsid w:val="00B25A5C"/>
    <w:rsid w:val="00B328FE"/>
    <w:rsid w:val="00B47945"/>
    <w:rsid w:val="00B546B0"/>
    <w:rsid w:val="00B85AD7"/>
    <w:rsid w:val="00B97B05"/>
    <w:rsid w:val="00BA6F96"/>
    <w:rsid w:val="00BB1FA4"/>
    <w:rsid w:val="00BD2D37"/>
    <w:rsid w:val="00C24A9C"/>
    <w:rsid w:val="00CB2D43"/>
    <w:rsid w:val="00CC67DE"/>
    <w:rsid w:val="00CF4C10"/>
    <w:rsid w:val="00D54369"/>
    <w:rsid w:val="00D60AED"/>
    <w:rsid w:val="00D70793"/>
    <w:rsid w:val="00D8322E"/>
    <w:rsid w:val="00DA2324"/>
    <w:rsid w:val="00DD393A"/>
    <w:rsid w:val="00DF3E11"/>
    <w:rsid w:val="00E04599"/>
    <w:rsid w:val="00E12EA7"/>
    <w:rsid w:val="00E63366"/>
    <w:rsid w:val="00EA1E2E"/>
    <w:rsid w:val="00EB4399"/>
    <w:rsid w:val="00EE4142"/>
    <w:rsid w:val="00F52791"/>
    <w:rsid w:val="00F91524"/>
    <w:rsid w:val="00F972DD"/>
    <w:rsid w:val="00FA1022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CBC45"/>
  <w15:docId w15:val="{2D2E850D-B8A9-5545-93AA-BDDD5BF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Times New Roman"/>
      <w:b/>
      <w:bCs/>
      <w:kern w:val="32"/>
      <w:sz w:val="32"/>
      <w:szCs w:val="32"/>
    </w:rPr>
  </w:style>
  <w:style w:type="paragraph" w:customStyle="1" w:styleId="a6">
    <w:name w:val="Комментарий"/>
    <w:basedOn w:val="a3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f3">
    <w:name w:val="Placeholder Text"/>
    <w:basedOn w:val="a0"/>
    <w:uiPriority w:val="99"/>
    <w:semiHidden/>
    <w:rsid w:val="00BB1FA4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8F2CE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2CE3"/>
    <w:rPr>
      <w:rFonts w:ascii="Segoe UI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link w:val="ConsPlusNormal0"/>
    <w:rsid w:val="00B25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B25A5C"/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52E2-EB02-4A4C-B759-C70B437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Захватова Мария Андреевна</cp:lastModifiedBy>
  <cp:revision>3</cp:revision>
  <cp:lastPrinted>2023-11-30T06:29:00Z</cp:lastPrinted>
  <dcterms:created xsi:type="dcterms:W3CDTF">2023-12-05T10:30:00Z</dcterms:created>
  <dcterms:modified xsi:type="dcterms:W3CDTF">2023-12-05T10:38:00Z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d3afaa014a6d4082bdc0ba395e16b63a</vt:lpwstr>
  </property>
</Properties>
</file>