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795" w:rsidRDefault="00324287">
      <w:r>
        <w:rPr>
          <w:noProof/>
          <w:lang w:eastAsia="ru-RU"/>
        </w:rPr>
        <w:drawing>
          <wp:anchor distT="0" distB="0" distL="114300" distR="114300" simplePos="0" relativeHeight="251659264" behindDoc="0" locked="0" layoutInCell="1" allowOverlap="1">
            <wp:simplePos x="0" y="0"/>
            <wp:positionH relativeFrom="column">
              <wp:posOffset>-720090</wp:posOffset>
            </wp:positionH>
            <wp:positionV relativeFrom="paragraph">
              <wp:posOffset>-701040</wp:posOffset>
            </wp:positionV>
            <wp:extent cx="7553325" cy="229552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srcRect l="21270" t="24815" r="20802" b="42951"/>
                    <a:stretch/>
                  </pic:blipFill>
                  <pic:spPr bwMode="auto">
                    <a:xfrm>
                      <a:off x="0" y="0"/>
                      <a:ext cx="7565155" cy="2299120"/>
                    </a:xfrm>
                    <a:prstGeom prst="rect">
                      <a:avLst/>
                    </a:prstGeom>
                    <a:ln>
                      <a:noFill/>
                    </a:ln>
                    <a:extLst>
                      <a:ext uri="{53640926-AAD7-44D8-BBD7-CCE9431645EC}">
                        <a14:shadowObscured xmlns:a14="http://schemas.microsoft.com/office/drawing/2010/main"/>
                      </a:ext>
                    </a:extLst>
                  </pic:spPr>
                </pic:pic>
              </a:graphicData>
            </a:graphic>
          </wp:anchor>
        </w:drawing>
      </w:r>
    </w:p>
    <w:p w:rsidR="000A5795" w:rsidRDefault="000A5795"/>
    <w:p w:rsidR="000A5795" w:rsidRDefault="000A5795"/>
    <w:p w:rsidR="000A5795" w:rsidRDefault="000A5795"/>
    <w:p w:rsidR="001A4C76" w:rsidRDefault="001A4C76"/>
    <w:p w:rsidR="000A5795" w:rsidRDefault="000A5795"/>
    <w:tbl>
      <w:tblPr>
        <w:tblW w:w="0" w:type="dxa"/>
        <w:tblLayout w:type="fixed"/>
        <w:tblLook w:val="01E0" w:firstRow="1" w:lastRow="1" w:firstColumn="1" w:lastColumn="1" w:noHBand="0" w:noVBand="0"/>
      </w:tblPr>
      <w:tblGrid>
        <w:gridCol w:w="3274"/>
        <w:gridCol w:w="3274"/>
        <w:gridCol w:w="3275"/>
      </w:tblGrid>
      <w:tr w:rsidR="00140C18" w:rsidRPr="00140C18" w:rsidTr="00F11C96">
        <w:tc>
          <w:tcPr>
            <w:tcW w:w="3274" w:type="dxa"/>
          </w:tcPr>
          <w:p w:rsidR="00140C18" w:rsidRPr="00140C18" w:rsidRDefault="00140C18" w:rsidP="00140C18">
            <w:pPr>
              <w:spacing w:after="0" w:line="360" w:lineRule="auto"/>
              <w:ind w:left="142"/>
              <w:jc w:val="center"/>
              <w:rPr>
                <w:rFonts w:ascii="Times New Roman" w:eastAsia="Times New Roman" w:hAnsi="Times New Roman" w:cs="Times New Roman"/>
                <w:sz w:val="24"/>
                <w:szCs w:val="24"/>
                <w:lang w:eastAsia="ru-RU"/>
              </w:rPr>
            </w:pPr>
            <w:r w:rsidRPr="00140C18">
              <w:rPr>
                <w:rFonts w:ascii="Times New Roman" w:eastAsia="Times New Roman" w:hAnsi="Times New Roman" w:cs="Times New Roman"/>
                <w:sz w:val="24"/>
                <w:szCs w:val="24"/>
                <w:lang w:eastAsia="ru-RU"/>
              </w:rPr>
              <w:t xml:space="preserve">__________________                    </w:t>
            </w:r>
          </w:p>
        </w:tc>
        <w:tc>
          <w:tcPr>
            <w:tcW w:w="3274" w:type="dxa"/>
          </w:tcPr>
          <w:p w:rsidR="00140C18" w:rsidRPr="00140C18" w:rsidRDefault="00140C18" w:rsidP="00140C18">
            <w:pPr>
              <w:spacing w:after="0" w:line="240" w:lineRule="auto"/>
              <w:ind w:left="-8" w:right="-110"/>
              <w:jc w:val="center"/>
              <w:rPr>
                <w:rFonts w:ascii="Times New Roman" w:eastAsia="Times New Roman" w:hAnsi="Times New Roman" w:cs="Times New Roman"/>
                <w:sz w:val="24"/>
                <w:szCs w:val="24"/>
                <w:lang w:eastAsia="ru-RU"/>
              </w:rPr>
            </w:pPr>
            <w:r w:rsidRPr="00140C18">
              <w:rPr>
                <w:rFonts w:ascii="Times New Roman" w:eastAsia="Times New Roman" w:hAnsi="Times New Roman" w:cs="Times New Roman"/>
                <w:sz w:val="24"/>
                <w:szCs w:val="24"/>
                <w:lang w:eastAsia="ru-RU"/>
              </w:rPr>
              <w:t>г.Казань</w:t>
            </w:r>
          </w:p>
        </w:tc>
        <w:tc>
          <w:tcPr>
            <w:tcW w:w="3275" w:type="dxa"/>
          </w:tcPr>
          <w:p w:rsidR="00140C18" w:rsidRPr="00D744BD" w:rsidRDefault="00140C18" w:rsidP="00D744BD">
            <w:pPr>
              <w:spacing w:after="0" w:line="240" w:lineRule="auto"/>
              <w:ind w:left="-8" w:right="-110"/>
              <w:jc w:val="center"/>
              <w:rPr>
                <w:rFonts w:ascii="Times New Roman" w:eastAsia="Times New Roman" w:hAnsi="Times New Roman" w:cs="Times New Roman"/>
                <w:sz w:val="24"/>
                <w:szCs w:val="24"/>
                <w:lang w:val="en-US" w:eastAsia="ru-RU"/>
              </w:rPr>
            </w:pPr>
            <w:r w:rsidRPr="00140C18">
              <w:rPr>
                <w:rFonts w:ascii="Times New Roman" w:eastAsia="Times New Roman" w:hAnsi="Times New Roman" w:cs="Times New Roman"/>
                <w:sz w:val="24"/>
                <w:szCs w:val="24"/>
                <w:lang w:eastAsia="ru-RU"/>
              </w:rPr>
              <w:t>№ _________</w:t>
            </w:r>
            <w:r w:rsidR="00D744BD">
              <w:rPr>
                <w:rFonts w:ascii="Times New Roman" w:eastAsia="Times New Roman" w:hAnsi="Times New Roman" w:cs="Times New Roman"/>
                <w:sz w:val="24"/>
                <w:szCs w:val="24"/>
                <w:lang w:val="en-US" w:eastAsia="ru-RU"/>
              </w:rPr>
              <w:t>_</w:t>
            </w:r>
          </w:p>
        </w:tc>
      </w:tr>
    </w:tbl>
    <w:p w:rsidR="000A5795" w:rsidRPr="002B61D8" w:rsidRDefault="009E6D51" w:rsidP="009E6D51">
      <w:pPr>
        <w:spacing w:after="0" w:line="240" w:lineRule="auto"/>
        <w:jc w:val="right"/>
        <w:rPr>
          <w:sz w:val="28"/>
          <w:szCs w:val="28"/>
        </w:rPr>
      </w:pPr>
      <w:r>
        <w:rPr>
          <w:sz w:val="28"/>
          <w:szCs w:val="28"/>
        </w:rPr>
        <w:t>проект</w:t>
      </w:r>
    </w:p>
    <w:p w:rsidR="00A11A1A" w:rsidRDefault="00A11A1A" w:rsidP="00AF7726">
      <w:pPr>
        <w:spacing w:after="0" w:line="240" w:lineRule="auto"/>
        <w:ind w:right="-1"/>
        <w:jc w:val="center"/>
        <w:rPr>
          <w:rFonts w:ascii="Times New Roman" w:hAnsi="Times New Roman" w:cs="Times New Roman"/>
          <w:b/>
          <w:sz w:val="28"/>
          <w:szCs w:val="28"/>
        </w:rPr>
      </w:pPr>
    </w:p>
    <w:p w:rsidR="00A11A1A" w:rsidRDefault="00D303E1" w:rsidP="00AF7726">
      <w:pPr>
        <w:spacing w:after="0" w:line="240" w:lineRule="auto"/>
        <w:ind w:right="-1"/>
        <w:jc w:val="center"/>
        <w:rPr>
          <w:rFonts w:ascii="Times New Roman" w:hAnsi="Times New Roman" w:cs="Times New Roman"/>
          <w:b/>
          <w:sz w:val="28"/>
          <w:szCs w:val="28"/>
        </w:rPr>
      </w:pPr>
      <w:r w:rsidRPr="00D303E1">
        <w:rPr>
          <w:rFonts w:ascii="Times New Roman" w:hAnsi="Times New Roman" w:cs="Times New Roman"/>
          <w:b/>
          <w:sz w:val="28"/>
          <w:szCs w:val="28"/>
        </w:rPr>
        <w:t>О</w:t>
      </w:r>
      <w:r w:rsidR="00A11A1A">
        <w:rPr>
          <w:rFonts w:ascii="Times New Roman" w:hAnsi="Times New Roman" w:cs="Times New Roman"/>
          <w:b/>
          <w:sz w:val="28"/>
          <w:szCs w:val="28"/>
        </w:rPr>
        <w:t xml:space="preserve">б утверждении Положения об Общественном совете </w:t>
      </w:r>
    </w:p>
    <w:p w:rsidR="0092106F" w:rsidRPr="002B61D8" w:rsidRDefault="00A11A1A" w:rsidP="00AF7726">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 xml:space="preserve">при Государственном комитете Республики Татарстан по туризму </w:t>
      </w:r>
      <w:r w:rsidR="004C5672">
        <w:rPr>
          <w:rFonts w:ascii="Times New Roman" w:hAnsi="Times New Roman" w:cs="Times New Roman"/>
          <w:b/>
          <w:sz w:val="28"/>
          <w:szCs w:val="28"/>
        </w:rPr>
        <w:t xml:space="preserve"> </w:t>
      </w:r>
    </w:p>
    <w:p w:rsidR="002B61D8" w:rsidRDefault="002B61D8" w:rsidP="000C2127">
      <w:pPr>
        <w:tabs>
          <w:tab w:val="left" w:pos="9356"/>
        </w:tabs>
        <w:autoSpaceDE w:val="0"/>
        <w:autoSpaceDN w:val="0"/>
        <w:adjustRightInd w:val="0"/>
        <w:spacing w:after="0" w:line="240" w:lineRule="auto"/>
        <w:ind w:firstLine="709"/>
        <w:jc w:val="both"/>
        <w:rPr>
          <w:rFonts w:ascii="Times New Roman" w:hAnsi="Times New Roman" w:cs="Times New Roman"/>
          <w:sz w:val="28"/>
          <w:szCs w:val="28"/>
        </w:rPr>
      </w:pPr>
    </w:p>
    <w:p w:rsidR="00A11A1A" w:rsidRDefault="00A11A1A" w:rsidP="00AF7726">
      <w:pPr>
        <w:tabs>
          <w:tab w:val="left" w:pos="9356"/>
        </w:tabs>
        <w:autoSpaceDE w:val="0"/>
        <w:autoSpaceDN w:val="0"/>
        <w:adjustRightInd w:val="0"/>
        <w:spacing w:after="0" w:line="240" w:lineRule="auto"/>
        <w:ind w:firstLine="709"/>
        <w:jc w:val="both"/>
        <w:rPr>
          <w:rFonts w:ascii="Times New Roman" w:hAnsi="Times New Roman" w:cs="Times New Roman"/>
          <w:sz w:val="28"/>
          <w:szCs w:val="28"/>
        </w:rPr>
      </w:pPr>
    </w:p>
    <w:p w:rsidR="00901811" w:rsidRDefault="00F263C3" w:rsidP="00BF42C0">
      <w:pPr>
        <w:tabs>
          <w:tab w:val="left" w:pos="9356"/>
        </w:tabs>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F263C3">
        <w:rPr>
          <w:rFonts w:ascii="Times New Roman" w:hAnsi="Times New Roman" w:cs="Times New Roman"/>
          <w:sz w:val="28"/>
          <w:szCs w:val="28"/>
        </w:rPr>
        <w:t>В</w:t>
      </w:r>
      <w:r w:rsidR="00F45B2C" w:rsidRPr="00F45B2C">
        <w:rPr>
          <w:rFonts w:ascii="Times New Roman" w:eastAsia="Times New Roman" w:hAnsi="Times New Roman" w:cs="Times New Roman"/>
          <w:sz w:val="28"/>
          <w:szCs w:val="28"/>
          <w:lang w:eastAsia="ru-RU"/>
        </w:rPr>
        <w:t xml:space="preserve"> </w:t>
      </w:r>
      <w:r w:rsidR="00A11A1A">
        <w:rPr>
          <w:rFonts w:ascii="Times New Roman" w:eastAsia="Times New Roman" w:hAnsi="Times New Roman" w:cs="Times New Roman"/>
          <w:sz w:val="28"/>
          <w:szCs w:val="28"/>
          <w:lang w:eastAsia="ru-RU"/>
        </w:rPr>
        <w:t xml:space="preserve">соответствии с Федеральным законом </w:t>
      </w:r>
      <w:r w:rsidR="00F87F01">
        <w:rPr>
          <w:rFonts w:ascii="Times New Roman" w:eastAsia="Times New Roman" w:hAnsi="Times New Roman" w:cs="Times New Roman"/>
          <w:sz w:val="28"/>
          <w:szCs w:val="28"/>
          <w:lang w:eastAsia="ru-RU"/>
        </w:rPr>
        <w:t xml:space="preserve">от 21 июля 2014 года № 212-ФЗ «Об основах </w:t>
      </w:r>
      <w:r w:rsidR="00BF42C0">
        <w:rPr>
          <w:rFonts w:ascii="Times New Roman" w:eastAsia="Times New Roman" w:hAnsi="Times New Roman" w:cs="Times New Roman"/>
          <w:sz w:val="28"/>
          <w:szCs w:val="28"/>
          <w:lang w:eastAsia="ru-RU"/>
        </w:rPr>
        <w:t>о</w:t>
      </w:r>
      <w:r w:rsidR="00F87F01">
        <w:rPr>
          <w:rFonts w:ascii="Times New Roman" w:eastAsia="Times New Roman" w:hAnsi="Times New Roman" w:cs="Times New Roman"/>
          <w:sz w:val="28"/>
          <w:szCs w:val="28"/>
          <w:lang w:eastAsia="ru-RU"/>
        </w:rPr>
        <w:t xml:space="preserve">бщественного контроля в Российской Федерации», постановлением Кабинета Министров Республики Татарстан </w:t>
      </w:r>
      <w:r w:rsidR="00BF42C0">
        <w:rPr>
          <w:rFonts w:ascii="Times New Roman" w:eastAsia="Times New Roman" w:hAnsi="Times New Roman" w:cs="Times New Roman"/>
          <w:sz w:val="28"/>
          <w:szCs w:val="28"/>
          <w:lang w:eastAsia="ru-RU"/>
        </w:rPr>
        <w:t>от 18.11.2010 № 906                                 «</w:t>
      </w:r>
      <w:r w:rsidR="00BF42C0" w:rsidRPr="00BF42C0">
        <w:rPr>
          <w:rFonts w:ascii="Times New Roman" w:eastAsia="Times New Roman" w:hAnsi="Times New Roman" w:cs="Times New Roman"/>
          <w:sz w:val="28"/>
          <w:szCs w:val="28"/>
          <w:lang w:eastAsia="ru-RU"/>
        </w:rPr>
        <w:t>Об общественном совете при министерстве, государственном комитете, ведомстве Республики Татарстан</w:t>
      </w:r>
      <w:r w:rsidR="00BF42C0">
        <w:rPr>
          <w:rFonts w:ascii="Times New Roman" w:eastAsia="Times New Roman" w:hAnsi="Times New Roman" w:cs="Times New Roman"/>
          <w:sz w:val="28"/>
          <w:szCs w:val="28"/>
          <w:lang w:eastAsia="ru-RU"/>
        </w:rPr>
        <w:t>» (с изменениями, внесенными пост</w:t>
      </w:r>
      <w:r w:rsidR="006C6ED1">
        <w:rPr>
          <w:rFonts w:ascii="Times New Roman" w:eastAsia="Times New Roman" w:hAnsi="Times New Roman" w:cs="Times New Roman"/>
          <w:sz w:val="28"/>
          <w:szCs w:val="28"/>
          <w:lang w:eastAsia="ru-RU"/>
        </w:rPr>
        <w:t>ановлениями Кабинета Министров Республики Татарстан от 15.10.201</w:t>
      </w:r>
      <w:r w:rsidR="007A269A">
        <w:rPr>
          <w:rFonts w:ascii="Times New Roman" w:eastAsia="Times New Roman" w:hAnsi="Times New Roman" w:cs="Times New Roman"/>
          <w:sz w:val="28"/>
          <w:szCs w:val="28"/>
          <w:lang w:eastAsia="ru-RU"/>
        </w:rPr>
        <w:t>1</w:t>
      </w:r>
      <w:r w:rsidR="006C6ED1">
        <w:rPr>
          <w:rFonts w:ascii="Times New Roman" w:eastAsia="Times New Roman" w:hAnsi="Times New Roman" w:cs="Times New Roman"/>
          <w:sz w:val="28"/>
          <w:szCs w:val="28"/>
          <w:lang w:eastAsia="ru-RU"/>
        </w:rPr>
        <w:t xml:space="preserve"> №</w:t>
      </w:r>
      <w:r w:rsidR="007A269A">
        <w:rPr>
          <w:rFonts w:ascii="Times New Roman" w:eastAsia="Times New Roman" w:hAnsi="Times New Roman" w:cs="Times New Roman"/>
          <w:sz w:val="28"/>
          <w:szCs w:val="28"/>
          <w:lang w:eastAsia="ru-RU"/>
        </w:rPr>
        <w:t xml:space="preserve"> 856, от 24.10.2013  № 793, от 20.09.2014 № 669</w:t>
      </w:r>
      <w:r w:rsidR="00BF42C0">
        <w:rPr>
          <w:rFonts w:ascii="Times New Roman" w:eastAsia="Times New Roman" w:hAnsi="Times New Roman" w:cs="Times New Roman"/>
          <w:sz w:val="28"/>
          <w:szCs w:val="28"/>
          <w:lang w:eastAsia="ru-RU"/>
        </w:rPr>
        <w:t>)</w:t>
      </w:r>
      <w:r w:rsidR="0098241F">
        <w:rPr>
          <w:rFonts w:ascii="Times New Roman" w:eastAsia="Times New Roman" w:hAnsi="Times New Roman" w:cs="Times New Roman"/>
          <w:sz w:val="28"/>
          <w:szCs w:val="28"/>
          <w:lang w:eastAsia="ru-RU"/>
        </w:rPr>
        <w:t xml:space="preserve"> </w:t>
      </w:r>
      <w:r w:rsidR="00901811" w:rsidRPr="00901811">
        <w:rPr>
          <w:rFonts w:ascii="Times New Roman" w:eastAsia="Times New Roman" w:hAnsi="Times New Roman" w:cs="Times New Roman"/>
          <w:b/>
          <w:sz w:val="28"/>
          <w:szCs w:val="28"/>
          <w:lang w:eastAsia="ru-RU"/>
        </w:rPr>
        <w:t>п</w:t>
      </w:r>
      <w:r w:rsidR="00F45B2C" w:rsidRPr="00F45B2C">
        <w:rPr>
          <w:rFonts w:ascii="Times New Roman" w:eastAsia="Times New Roman" w:hAnsi="Times New Roman" w:cs="Times New Roman"/>
          <w:b/>
          <w:sz w:val="28"/>
          <w:szCs w:val="28"/>
          <w:lang w:eastAsia="ru-RU"/>
        </w:rPr>
        <w:t xml:space="preserve"> р и к а з ы в а ю:</w:t>
      </w:r>
    </w:p>
    <w:p w:rsidR="000177DE" w:rsidRDefault="007A269A" w:rsidP="007A269A">
      <w:pPr>
        <w:pStyle w:val="a3"/>
        <w:numPr>
          <w:ilvl w:val="0"/>
          <w:numId w:val="4"/>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w:t>
      </w:r>
      <w:r w:rsidRPr="007A26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прилагаемое Положение </w:t>
      </w:r>
      <w:r w:rsidR="00DC2D20">
        <w:rPr>
          <w:rFonts w:ascii="Times New Roman" w:eastAsia="Times New Roman" w:hAnsi="Times New Roman" w:cs="Times New Roman"/>
          <w:sz w:val="28"/>
          <w:szCs w:val="28"/>
          <w:lang w:eastAsia="ru-RU"/>
        </w:rPr>
        <w:t>об Общественном совете при Государственном комитете Республики Татарстан по</w:t>
      </w:r>
      <w:r w:rsidR="000177DE">
        <w:rPr>
          <w:rFonts w:ascii="Times New Roman" w:eastAsia="Times New Roman" w:hAnsi="Times New Roman" w:cs="Times New Roman"/>
          <w:sz w:val="28"/>
          <w:szCs w:val="28"/>
          <w:lang w:eastAsia="ru-RU"/>
        </w:rPr>
        <w:t xml:space="preserve"> туризму.</w:t>
      </w:r>
    </w:p>
    <w:p w:rsidR="00474CD2" w:rsidRDefault="00474CD2" w:rsidP="007A269A">
      <w:pPr>
        <w:pStyle w:val="a3"/>
        <w:numPr>
          <w:ilvl w:val="0"/>
          <w:numId w:val="4"/>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Признать утратившим силу приказ Государственного комитета Республики Татарстан по туризму от 22.04.2014 № 7 «Об общественном совете при Государственном комитете Республики Татарстан по туризму».</w:t>
      </w:r>
    </w:p>
    <w:p w:rsidR="007A269A" w:rsidRPr="007A269A" w:rsidRDefault="000177DE" w:rsidP="007A269A">
      <w:pPr>
        <w:pStyle w:val="a3"/>
        <w:numPr>
          <w:ilvl w:val="0"/>
          <w:numId w:val="4"/>
        </w:numPr>
        <w:tabs>
          <w:tab w:val="left" w:pos="1134"/>
        </w:tabs>
        <w:autoSpaceDE w:val="0"/>
        <w:autoSpaceDN w:val="0"/>
        <w:adjustRightInd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Контроль за исполнением настоящего приказа возложить на заместителя председателя </w:t>
      </w:r>
      <w:proofErr w:type="spellStart"/>
      <w:r>
        <w:rPr>
          <w:rFonts w:ascii="Times New Roman" w:eastAsia="Times New Roman" w:hAnsi="Times New Roman" w:cs="Times New Roman"/>
          <w:sz w:val="28"/>
          <w:szCs w:val="28"/>
          <w:lang w:eastAsia="ru-RU"/>
        </w:rPr>
        <w:t>Л.М.Саетову</w:t>
      </w:r>
      <w:proofErr w:type="spellEnd"/>
      <w:r>
        <w:rPr>
          <w:rFonts w:ascii="Times New Roman" w:eastAsia="Times New Roman" w:hAnsi="Times New Roman" w:cs="Times New Roman"/>
          <w:sz w:val="28"/>
          <w:szCs w:val="28"/>
          <w:lang w:eastAsia="ru-RU"/>
        </w:rPr>
        <w:t>.</w:t>
      </w:r>
    </w:p>
    <w:p w:rsidR="00A11A1A" w:rsidRDefault="00A11A1A" w:rsidP="00147FED">
      <w:pPr>
        <w:spacing w:after="0"/>
        <w:jc w:val="both"/>
        <w:rPr>
          <w:rFonts w:ascii="Times New Roman" w:hAnsi="Times New Roman" w:cs="Times New Roman"/>
          <w:sz w:val="28"/>
          <w:szCs w:val="28"/>
        </w:rPr>
      </w:pPr>
    </w:p>
    <w:p w:rsidR="00A11A1A" w:rsidRDefault="00A11A1A" w:rsidP="00147FED">
      <w:pPr>
        <w:spacing w:after="0"/>
        <w:jc w:val="both"/>
        <w:rPr>
          <w:rFonts w:ascii="Times New Roman" w:hAnsi="Times New Roman" w:cs="Times New Roman"/>
          <w:sz w:val="28"/>
          <w:szCs w:val="28"/>
        </w:rPr>
      </w:pPr>
    </w:p>
    <w:p w:rsidR="005F4E0F" w:rsidRDefault="0096232E" w:rsidP="00147FED">
      <w:pPr>
        <w:spacing w:after="0"/>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r w:rsidR="00147FED">
        <w:rPr>
          <w:rFonts w:ascii="Times New Roman" w:hAnsi="Times New Roman" w:cs="Times New Roman"/>
          <w:sz w:val="28"/>
          <w:szCs w:val="28"/>
        </w:rPr>
        <w:t xml:space="preserve"> </w:t>
      </w:r>
      <w:r>
        <w:rPr>
          <w:rFonts w:ascii="Times New Roman" w:hAnsi="Times New Roman" w:cs="Times New Roman"/>
          <w:sz w:val="28"/>
          <w:szCs w:val="28"/>
        </w:rPr>
        <w:t xml:space="preserve">                   </w:t>
      </w:r>
      <w:r w:rsidR="00842965">
        <w:rPr>
          <w:rFonts w:ascii="Times New Roman" w:hAnsi="Times New Roman" w:cs="Times New Roman"/>
          <w:sz w:val="28"/>
          <w:szCs w:val="28"/>
        </w:rPr>
        <w:t xml:space="preserve">   </w:t>
      </w:r>
      <w:r>
        <w:rPr>
          <w:rFonts w:ascii="Times New Roman" w:hAnsi="Times New Roman" w:cs="Times New Roman"/>
          <w:sz w:val="28"/>
          <w:szCs w:val="28"/>
        </w:rPr>
        <w:t xml:space="preserve"> </w:t>
      </w:r>
      <w:r w:rsidR="0074674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С.Е.Иванов</w:t>
      </w:r>
      <w:proofErr w:type="spellEnd"/>
    </w:p>
    <w:p w:rsidR="00A0083F" w:rsidRDefault="00A0083F" w:rsidP="005F4E0F">
      <w:pPr>
        <w:tabs>
          <w:tab w:val="left" w:pos="3765"/>
        </w:tabs>
        <w:jc w:val="center"/>
        <w:rPr>
          <w:rFonts w:ascii="Times New Roman" w:hAnsi="Times New Roman"/>
          <w:sz w:val="28"/>
          <w:szCs w:val="28"/>
        </w:rPr>
      </w:pPr>
    </w:p>
    <w:p w:rsidR="00A11A1A" w:rsidRDefault="00A11A1A" w:rsidP="00AF7726">
      <w:pPr>
        <w:tabs>
          <w:tab w:val="left" w:pos="3765"/>
        </w:tabs>
        <w:spacing w:after="0"/>
        <w:jc w:val="center"/>
        <w:rPr>
          <w:rFonts w:ascii="Times New Roman" w:hAnsi="Times New Roman"/>
          <w:sz w:val="28"/>
          <w:szCs w:val="28"/>
        </w:rPr>
      </w:pPr>
    </w:p>
    <w:p w:rsidR="00A11A1A" w:rsidRDefault="00A11A1A" w:rsidP="00AF7726">
      <w:pPr>
        <w:tabs>
          <w:tab w:val="left" w:pos="3765"/>
        </w:tabs>
        <w:spacing w:after="0"/>
        <w:jc w:val="center"/>
        <w:rPr>
          <w:rFonts w:ascii="Times New Roman" w:hAnsi="Times New Roman"/>
          <w:sz w:val="28"/>
          <w:szCs w:val="28"/>
        </w:rPr>
      </w:pPr>
    </w:p>
    <w:p w:rsidR="00A11A1A" w:rsidRDefault="00A11A1A" w:rsidP="00AF7726">
      <w:pPr>
        <w:tabs>
          <w:tab w:val="left" w:pos="3765"/>
        </w:tabs>
        <w:spacing w:after="0"/>
        <w:jc w:val="center"/>
        <w:rPr>
          <w:rFonts w:ascii="Times New Roman" w:hAnsi="Times New Roman"/>
          <w:sz w:val="28"/>
          <w:szCs w:val="28"/>
        </w:rPr>
      </w:pPr>
    </w:p>
    <w:p w:rsidR="00474CD2" w:rsidRDefault="00474CD2" w:rsidP="00AF7726">
      <w:pPr>
        <w:tabs>
          <w:tab w:val="left" w:pos="3765"/>
        </w:tabs>
        <w:spacing w:after="0"/>
        <w:jc w:val="center"/>
        <w:rPr>
          <w:rFonts w:ascii="Times New Roman" w:hAnsi="Times New Roman"/>
          <w:sz w:val="28"/>
          <w:szCs w:val="28"/>
        </w:rPr>
      </w:pPr>
    </w:p>
    <w:p w:rsidR="000177DE" w:rsidRDefault="000177DE" w:rsidP="000177DE">
      <w:pPr>
        <w:widowControl w:val="0"/>
        <w:autoSpaceDE w:val="0"/>
        <w:autoSpaceDN w:val="0"/>
        <w:adjustRightInd w:val="0"/>
        <w:spacing w:after="0" w:line="240" w:lineRule="auto"/>
        <w:ind w:left="5387"/>
        <w:jc w:val="both"/>
        <w:outlineLvl w:val="0"/>
        <w:rPr>
          <w:rFonts w:ascii="Times New Roman" w:eastAsia="Times New Roman" w:hAnsi="Times New Roman" w:cs="Times New Roman"/>
          <w:bCs/>
          <w:sz w:val="28"/>
          <w:szCs w:val="28"/>
          <w:lang w:eastAsia="ru-RU"/>
        </w:rPr>
      </w:pPr>
      <w:bookmarkStart w:id="0" w:name="_GoBack"/>
      <w:bookmarkEnd w:id="0"/>
      <w:r>
        <w:rPr>
          <w:rFonts w:ascii="Times New Roman" w:eastAsia="Times New Roman" w:hAnsi="Times New Roman" w:cs="Times New Roman"/>
          <w:bCs/>
          <w:sz w:val="28"/>
          <w:szCs w:val="28"/>
          <w:lang w:eastAsia="ru-RU"/>
        </w:rPr>
        <w:lastRenderedPageBreak/>
        <w:t>Утверждено</w:t>
      </w:r>
    </w:p>
    <w:p w:rsidR="000177DE" w:rsidRDefault="000177DE" w:rsidP="000177DE">
      <w:pPr>
        <w:widowControl w:val="0"/>
        <w:autoSpaceDE w:val="0"/>
        <w:autoSpaceDN w:val="0"/>
        <w:adjustRightInd w:val="0"/>
        <w:spacing w:after="0" w:line="240" w:lineRule="auto"/>
        <w:ind w:left="5387"/>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приказом </w:t>
      </w:r>
    </w:p>
    <w:p w:rsidR="000177DE" w:rsidRDefault="000177DE" w:rsidP="000177DE">
      <w:pPr>
        <w:widowControl w:val="0"/>
        <w:autoSpaceDE w:val="0"/>
        <w:autoSpaceDN w:val="0"/>
        <w:adjustRightInd w:val="0"/>
        <w:spacing w:after="0" w:line="240" w:lineRule="auto"/>
        <w:ind w:left="5387"/>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Государственного комитета</w:t>
      </w:r>
    </w:p>
    <w:p w:rsidR="000177DE" w:rsidRDefault="000177DE" w:rsidP="000177DE">
      <w:pPr>
        <w:widowControl w:val="0"/>
        <w:autoSpaceDE w:val="0"/>
        <w:autoSpaceDN w:val="0"/>
        <w:adjustRightInd w:val="0"/>
        <w:spacing w:after="0" w:line="240" w:lineRule="auto"/>
        <w:ind w:left="5387"/>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Республики Татарстан по туризму</w:t>
      </w:r>
    </w:p>
    <w:p w:rsidR="000177DE" w:rsidRDefault="000177DE" w:rsidP="000177DE">
      <w:pPr>
        <w:widowControl w:val="0"/>
        <w:autoSpaceDE w:val="0"/>
        <w:autoSpaceDN w:val="0"/>
        <w:adjustRightInd w:val="0"/>
        <w:spacing w:after="0" w:line="240" w:lineRule="auto"/>
        <w:ind w:left="5387"/>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____________ № _______  </w:t>
      </w:r>
    </w:p>
    <w:p w:rsidR="000177DE" w:rsidRDefault="000177DE" w:rsidP="000177DE">
      <w:pPr>
        <w:widowControl w:val="0"/>
        <w:autoSpaceDE w:val="0"/>
        <w:autoSpaceDN w:val="0"/>
        <w:adjustRightInd w:val="0"/>
        <w:spacing w:after="0" w:line="240" w:lineRule="auto"/>
        <w:ind w:left="5387"/>
        <w:jc w:val="both"/>
        <w:outlineLvl w:val="0"/>
        <w:rPr>
          <w:rFonts w:ascii="Times New Roman" w:eastAsia="Times New Roman" w:hAnsi="Times New Roman" w:cs="Times New Roman"/>
          <w:bCs/>
          <w:sz w:val="28"/>
          <w:szCs w:val="28"/>
          <w:lang w:eastAsia="ru-RU"/>
        </w:rPr>
      </w:pPr>
    </w:p>
    <w:p w:rsidR="000177DE" w:rsidRDefault="000177DE" w:rsidP="000177DE">
      <w:pPr>
        <w:widowControl w:val="0"/>
        <w:autoSpaceDE w:val="0"/>
        <w:autoSpaceDN w:val="0"/>
        <w:adjustRightInd w:val="0"/>
        <w:spacing w:after="0" w:line="240" w:lineRule="auto"/>
        <w:ind w:left="5387"/>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0177DE">
        <w:rPr>
          <w:rFonts w:ascii="Times New Roman" w:eastAsia="Times New Roman" w:hAnsi="Times New Roman" w:cs="Times New Roman"/>
          <w:bCs/>
          <w:sz w:val="28"/>
          <w:szCs w:val="28"/>
          <w:lang w:eastAsia="ru-RU"/>
        </w:rPr>
        <w:t xml:space="preserve">                                                        </w:t>
      </w:r>
    </w:p>
    <w:p w:rsidR="000177DE" w:rsidRPr="000177DE" w:rsidRDefault="000177DE" w:rsidP="000177DE">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0177DE">
        <w:rPr>
          <w:rFonts w:ascii="Times New Roman" w:eastAsia="Times New Roman" w:hAnsi="Times New Roman" w:cs="Times New Roman"/>
          <w:bCs/>
          <w:sz w:val="28"/>
          <w:szCs w:val="28"/>
          <w:lang w:eastAsia="ru-RU"/>
        </w:rPr>
        <w:t xml:space="preserve">Положение об </w:t>
      </w:r>
      <w:r w:rsidR="00462C43">
        <w:rPr>
          <w:rFonts w:ascii="Times New Roman" w:eastAsia="Times New Roman" w:hAnsi="Times New Roman" w:cs="Times New Roman"/>
          <w:bCs/>
          <w:sz w:val="28"/>
          <w:szCs w:val="28"/>
          <w:lang w:eastAsia="ru-RU"/>
        </w:rPr>
        <w:t>О</w:t>
      </w:r>
      <w:r w:rsidRPr="000177DE">
        <w:rPr>
          <w:rFonts w:ascii="Times New Roman" w:eastAsia="Times New Roman" w:hAnsi="Times New Roman" w:cs="Times New Roman"/>
          <w:bCs/>
          <w:sz w:val="28"/>
          <w:szCs w:val="28"/>
          <w:lang w:eastAsia="ru-RU"/>
        </w:rPr>
        <w:t>бщественном совете при Государственном комитете</w:t>
      </w:r>
    </w:p>
    <w:p w:rsidR="000177DE" w:rsidRPr="000177DE" w:rsidRDefault="000177DE" w:rsidP="000177DE">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0177DE">
        <w:rPr>
          <w:rFonts w:ascii="Times New Roman" w:eastAsia="Times New Roman" w:hAnsi="Times New Roman" w:cs="Times New Roman"/>
          <w:bCs/>
          <w:sz w:val="28"/>
          <w:szCs w:val="28"/>
          <w:lang w:eastAsia="ru-RU"/>
        </w:rPr>
        <w:t>Республики Татарстан по туризму</w:t>
      </w:r>
    </w:p>
    <w:p w:rsidR="000177DE" w:rsidRPr="000177DE" w:rsidRDefault="000177DE" w:rsidP="000177DE">
      <w:pPr>
        <w:widowControl w:val="0"/>
        <w:autoSpaceDE w:val="0"/>
        <w:autoSpaceDN w:val="0"/>
        <w:adjustRightInd w:val="0"/>
        <w:spacing w:after="0" w:line="240" w:lineRule="auto"/>
        <w:jc w:val="center"/>
        <w:outlineLvl w:val="0"/>
        <w:rPr>
          <w:rFonts w:ascii="Arial" w:eastAsia="Times New Roman" w:hAnsi="Arial" w:cs="Arial"/>
          <w:bCs/>
          <w:sz w:val="24"/>
          <w:szCs w:val="24"/>
          <w:lang w:eastAsia="ru-RU"/>
        </w:rPr>
      </w:pPr>
      <w:bookmarkStart w:id="1" w:name="sub_101"/>
    </w:p>
    <w:p w:rsidR="000177DE" w:rsidRPr="000177DE" w:rsidRDefault="000177DE" w:rsidP="000177DE">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lang w:eastAsia="ru-RU"/>
        </w:rPr>
      </w:pPr>
      <w:r w:rsidRPr="000177DE">
        <w:rPr>
          <w:rFonts w:ascii="Times New Roman" w:eastAsia="Times New Roman" w:hAnsi="Times New Roman" w:cs="Times New Roman"/>
          <w:bCs/>
          <w:sz w:val="28"/>
          <w:szCs w:val="28"/>
          <w:lang w:eastAsia="ru-RU"/>
        </w:rPr>
        <w:t>1. Общие положения</w:t>
      </w:r>
    </w:p>
    <w:bookmarkEnd w:id="1"/>
    <w:p w:rsidR="000177DE" w:rsidRPr="000177DE" w:rsidRDefault="000177DE" w:rsidP="000177D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11"/>
      <w:r w:rsidRPr="000177DE">
        <w:rPr>
          <w:rFonts w:ascii="Times New Roman" w:eastAsia="Times New Roman" w:hAnsi="Times New Roman" w:cs="Times New Roman"/>
          <w:sz w:val="28"/>
          <w:szCs w:val="28"/>
          <w:lang w:eastAsia="ru-RU"/>
        </w:rPr>
        <w:t xml:space="preserve">1.1. Общественный совет при Государственном комитете Республики Татарстан по туризму (далее - Общественный совет) является совещательным органом при Государственном комитете Республики Татарстан по туризму </w:t>
      </w:r>
      <w:r w:rsidR="0029633C">
        <w:rPr>
          <w:rFonts w:ascii="Times New Roman" w:eastAsia="Times New Roman" w:hAnsi="Times New Roman" w:cs="Times New Roman"/>
          <w:sz w:val="28"/>
          <w:szCs w:val="28"/>
          <w:lang w:eastAsia="ru-RU"/>
        </w:rPr>
        <w:t xml:space="preserve">           </w:t>
      </w:r>
      <w:proofErr w:type="gramStart"/>
      <w:r w:rsidR="0029633C">
        <w:rPr>
          <w:rFonts w:ascii="Times New Roman" w:eastAsia="Times New Roman" w:hAnsi="Times New Roman" w:cs="Times New Roman"/>
          <w:sz w:val="28"/>
          <w:szCs w:val="28"/>
          <w:lang w:eastAsia="ru-RU"/>
        </w:rPr>
        <w:t xml:space="preserve">   </w:t>
      </w:r>
      <w:r w:rsidRPr="000177DE">
        <w:rPr>
          <w:rFonts w:ascii="Times New Roman" w:eastAsia="Times New Roman" w:hAnsi="Times New Roman" w:cs="Times New Roman"/>
          <w:sz w:val="28"/>
          <w:szCs w:val="28"/>
          <w:lang w:eastAsia="ru-RU"/>
        </w:rPr>
        <w:t>(</w:t>
      </w:r>
      <w:proofErr w:type="gramEnd"/>
      <w:r w:rsidRPr="000177DE">
        <w:rPr>
          <w:rFonts w:ascii="Times New Roman" w:eastAsia="Times New Roman" w:hAnsi="Times New Roman" w:cs="Times New Roman"/>
          <w:sz w:val="28"/>
          <w:szCs w:val="28"/>
          <w:lang w:eastAsia="ru-RU"/>
        </w:rPr>
        <w:t>далее</w:t>
      </w:r>
      <w:r w:rsidR="0029633C">
        <w:rPr>
          <w:rFonts w:ascii="Times New Roman" w:eastAsia="Times New Roman" w:hAnsi="Times New Roman" w:cs="Times New Roman"/>
          <w:sz w:val="28"/>
          <w:szCs w:val="28"/>
          <w:lang w:eastAsia="ru-RU"/>
        </w:rPr>
        <w:t xml:space="preserve"> -</w:t>
      </w:r>
      <w:r w:rsidRPr="000177DE">
        <w:rPr>
          <w:rFonts w:ascii="Times New Roman" w:eastAsia="Times New Roman" w:hAnsi="Times New Roman" w:cs="Times New Roman"/>
          <w:sz w:val="28"/>
          <w:szCs w:val="28"/>
          <w:lang w:eastAsia="ru-RU"/>
        </w:rPr>
        <w:t xml:space="preserve"> Госкомитет), осуществляющим рассмотрение вопросов, связанных с реализацией в Республике Татарстан прав и свобод граждан Российской Федерации и прав общественных объединений при формировании и реализации государственной политики в сфере туризма.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12"/>
      <w:bookmarkEnd w:id="2"/>
      <w:r w:rsidRPr="000177DE">
        <w:rPr>
          <w:rFonts w:ascii="Times New Roman" w:eastAsia="Times New Roman" w:hAnsi="Times New Roman" w:cs="Times New Roman"/>
          <w:sz w:val="28"/>
          <w:szCs w:val="28"/>
          <w:lang w:eastAsia="ru-RU"/>
        </w:rPr>
        <w:t>1.2. Состав и численность Общественного совета утверждаются приказом Госкомитета.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113"/>
      <w:bookmarkEnd w:id="3"/>
      <w:r w:rsidRPr="000177DE">
        <w:rPr>
          <w:rFonts w:ascii="Times New Roman" w:eastAsia="Times New Roman" w:hAnsi="Times New Roman" w:cs="Times New Roman"/>
          <w:sz w:val="28"/>
          <w:szCs w:val="28"/>
          <w:lang w:eastAsia="ru-RU"/>
        </w:rPr>
        <w:t xml:space="preserve">1.3. В своей деятельности Общественный совет руководствуется </w:t>
      </w:r>
      <w:hyperlink r:id="rId7" w:history="1">
        <w:r w:rsidRPr="000177DE">
          <w:rPr>
            <w:rFonts w:ascii="Times New Roman" w:eastAsia="Times New Roman" w:hAnsi="Times New Roman" w:cs="Times New Roman"/>
            <w:bCs/>
            <w:sz w:val="28"/>
            <w:szCs w:val="28"/>
            <w:lang w:eastAsia="ru-RU"/>
          </w:rPr>
          <w:t>Конституцией</w:t>
        </w:r>
      </w:hyperlink>
      <w:r w:rsidRPr="000177DE">
        <w:rPr>
          <w:rFonts w:ascii="Times New Roman" w:eastAsia="Times New Roman" w:hAnsi="Times New Roman" w:cs="Times New Roman"/>
          <w:sz w:val="28"/>
          <w:szCs w:val="28"/>
          <w:lang w:eastAsia="ru-RU"/>
        </w:rPr>
        <w:t xml:space="preserve"> Российской Федерации, федеральным законодательством, </w:t>
      </w:r>
      <w:hyperlink r:id="rId8" w:history="1">
        <w:r w:rsidRPr="000177DE">
          <w:rPr>
            <w:rFonts w:ascii="Times New Roman" w:eastAsia="Times New Roman" w:hAnsi="Times New Roman" w:cs="Times New Roman"/>
            <w:bCs/>
            <w:sz w:val="28"/>
            <w:szCs w:val="28"/>
            <w:lang w:eastAsia="ru-RU"/>
          </w:rPr>
          <w:t>Конституцией</w:t>
        </w:r>
      </w:hyperlink>
      <w:r w:rsidRPr="000177DE">
        <w:rPr>
          <w:rFonts w:ascii="Times New Roman" w:eastAsia="Times New Roman" w:hAnsi="Times New Roman" w:cs="Times New Roman"/>
          <w:sz w:val="28"/>
          <w:szCs w:val="28"/>
          <w:lang w:eastAsia="ru-RU"/>
        </w:rPr>
        <w:t xml:space="preserve"> Республики Татарстан, законодательством Республики Татарстан, а также Положением об Общественном совете при Госкомитете </w:t>
      </w:r>
      <w:r w:rsidR="0029633C">
        <w:rPr>
          <w:rFonts w:ascii="Times New Roman" w:eastAsia="Times New Roman" w:hAnsi="Times New Roman" w:cs="Times New Roman"/>
          <w:sz w:val="28"/>
          <w:szCs w:val="28"/>
          <w:lang w:eastAsia="ru-RU"/>
        </w:rPr>
        <w:t xml:space="preserve">                                </w:t>
      </w:r>
      <w:proofErr w:type="gramStart"/>
      <w:r w:rsidR="0029633C">
        <w:rPr>
          <w:rFonts w:ascii="Times New Roman" w:eastAsia="Times New Roman" w:hAnsi="Times New Roman" w:cs="Times New Roman"/>
          <w:sz w:val="28"/>
          <w:szCs w:val="28"/>
          <w:lang w:eastAsia="ru-RU"/>
        </w:rPr>
        <w:t xml:space="preserve">   </w:t>
      </w:r>
      <w:r w:rsidRPr="000177DE">
        <w:rPr>
          <w:rFonts w:ascii="Times New Roman" w:eastAsia="Times New Roman" w:hAnsi="Times New Roman" w:cs="Times New Roman"/>
          <w:sz w:val="28"/>
          <w:szCs w:val="28"/>
          <w:lang w:eastAsia="ru-RU"/>
        </w:rPr>
        <w:t>(</w:t>
      </w:r>
      <w:proofErr w:type="gramEnd"/>
      <w:r w:rsidRPr="000177DE">
        <w:rPr>
          <w:rFonts w:ascii="Times New Roman" w:eastAsia="Times New Roman" w:hAnsi="Times New Roman" w:cs="Times New Roman"/>
          <w:sz w:val="28"/>
          <w:szCs w:val="28"/>
          <w:lang w:eastAsia="ru-RU"/>
        </w:rPr>
        <w:t xml:space="preserve">далее </w:t>
      </w:r>
      <w:r w:rsidR="0029633C">
        <w:rPr>
          <w:rFonts w:ascii="Times New Roman" w:eastAsia="Times New Roman" w:hAnsi="Times New Roman" w:cs="Times New Roman"/>
          <w:sz w:val="28"/>
          <w:szCs w:val="28"/>
          <w:lang w:eastAsia="ru-RU"/>
        </w:rPr>
        <w:t>-</w:t>
      </w:r>
      <w:r w:rsidRPr="000177DE">
        <w:rPr>
          <w:rFonts w:ascii="Times New Roman" w:eastAsia="Times New Roman" w:hAnsi="Times New Roman" w:cs="Times New Roman"/>
          <w:sz w:val="28"/>
          <w:szCs w:val="28"/>
          <w:lang w:eastAsia="ru-RU"/>
        </w:rPr>
        <w:t xml:space="preserve"> положение).</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114"/>
      <w:bookmarkEnd w:id="4"/>
      <w:r w:rsidRPr="000177DE">
        <w:rPr>
          <w:rFonts w:ascii="Times New Roman" w:eastAsia="Times New Roman" w:hAnsi="Times New Roman" w:cs="Times New Roman"/>
          <w:sz w:val="28"/>
          <w:szCs w:val="28"/>
          <w:lang w:eastAsia="ru-RU"/>
        </w:rPr>
        <w:t>1.4. Решения Общественного совета носят рекомендательный характер.</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115"/>
      <w:bookmarkEnd w:id="5"/>
      <w:r w:rsidRPr="000177DE">
        <w:rPr>
          <w:rFonts w:ascii="Times New Roman" w:eastAsia="Times New Roman" w:hAnsi="Times New Roman" w:cs="Times New Roman"/>
          <w:sz w:val="28"/>
          <w:szCs w:val="28"/>
          <w:lang w:eastAsia="ru-RU"/>
        </w:rPr>
        <w:t>1.5. Общественный совет осуществляет свою деятельность на общественных началах.</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116"/>
      <w:bookmarkEnd w:id="6"/>
      <w:r w:rsidRPr="000177DE">
        <w:rPr>
          <w:rFonts w:ascii="Times New Roman" w:eastAsia="Times New Roman" w:hAnsi="Times New Roman" w:cs="Times New Roman"/>
          <w:sz w:val="28"/>
          <w:szCs w:val="28"/>
          <w:lang w:eastAsia="ru-RU"/>
        </w:rPr>
        <w:t>1.6. Работа Общественного совета строится на добровольной основе, принципах открытости и партнерства и строго в соответствии с законодательством Российской Федерации и Республики Татарстан.</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117"/>
      <w:bookmarkEnd w:id="7"/>
      <w:r w:rsidRPr="000177DE">
        <w:rPr>
          <w:rFonts w:ascii="Times New Roman" w:eastAsia="Times New Roman" w:hAnsi="Times New Roman" w:cs="Times New Roman"/>
          <w:sz w:val="28"/>
          <w:szCs w:val="28"/>
          <w:lang w:eastAsia="ru-RU"/>
        </w:rPr>
        <w:t>1.7. Общественный совет осуществляет свою работу на основе взаимной заинтересованности представителей институтов гражданского общества, органов государственной власти и местного самоуправления, средств массовой информации.</w:t>
      </w:r>
    </w:p>
    <w:bookmarkEnd w:id="8"/>
    <w:p w:rsidR="000177DE" w:rsidRPr="000177DE" w:rsidRDefault="000177DE" w:rsidP="000177D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177DE" w:rsidRPr="000177DE" w:rsidRDefault="000177DE" w:rsidP="000177DE">
      <w:pPr>
        <w:widowControl w:val="0"/>
        <w:autoSpaceDE w:val="0"/>
        <w:autoSpaceDN w:val="0"/>
        <w:adjustRightInd w:val="0"/>
        <w:spacing w:before="108" w:after="108" w:line="240" w:lineRule="auto"/>
        <w:jc w:val="center"/>
        <w:outlineLvl w:val="0"/>
        <w:rPr>
          <w:rFonts w:ascii="Times New Roman" w:eastAsia="Times New Roman" w:hAnsi="Times New Roman" w:cs="Times New Roman"/>
          <w:sz w:val="28"/>
          <w:szCs w:val="28"/>
          <w:lang w:eastAsia="ru-RU"/>
        </w:rPr>
      </w:pPr>
      <w:bookmarkStart w:id="9" w:name="sub_102"/>
      <w:r w:rsidRPr="000177DE">
        <w:rPr>
          <w:rFonts w:ascii="Times New Roman" w:eastAsia="Times New Roman" w:hAnsi="Times New Roman" w:cs="Times New Roman"/>
          <w:sz w:val="28"/>
          <w:szCs w:val="28"/>
          <w:lang w:eastAsia="ru-RU"/>
        </w:rPr>
        <w:t>2. Цели</w:t>
      </w:r>
      <w:r w:rsidR="00B31B1C">
        <w:rPr>
          <w:rFonts w:ascii="Times New Roman" w:eastAsia="Times New Roman" w:hAnsi="Times New Roman" w:cs="Times New Roman"/>
          <w:sz w:val="28"/>
          <w:szCs w:val="28"/>
          <w:lang w:eastAsia="ru-RU"/>
        </w:rPr>
        <w:t xml:space="preserve"> деятельности и</w:t>
      </w:r>
      <w:r w:rsidRPr="000177DE">
        <w:rPr>
          <w:rFonts w:ascii="Times New Roman" w:eastAsia="Times New Roman" w:hAnsi="Times New Roman" w:cs="Times New Roman"/>
          <w:sz w:val="28"/>
          <w:szCs w:val="28"/>
          <w:lang w:eastAsia="ru-RU"/>
        </w:rPr>
        <w:t xml:space="preserve"> </w:t>
      </w:r>
      <w:r w:rsidR="00B31B1C" w:rsidRPr="000177DE">
        <w:rPr>
          <w:rFonts w:ascii="Times New Roman" w:eastAsia="Times New Roman" w:hAnsi="Times New Roman" w:cs="Times New Roman"/>
          <w:sz w:val="28"/>
          <w:szCs w:val="28"/>
          <w:lang w:eastAsia="ru-RU"/>
        </w:rPr>
        <w:t>задачи Общественного</w:t>
      </w:r>
      <w:r w:rsidRPr="000177DE">
        <w:rPr>
          <w:rFonts w:ascii="Times New Roman" w:eastAsia="Times New Roman" w:hAnsi="Times New Roman" w:cs="Times New Roman"/>
          <w:sz w:val="28"/>
          <w:szCs w:val="28"/>
          <w:lang w:eastAsia="ru-RU"/>
        </w:rPr>
        <w:t xml:space="preserve"> совета</w:t>
      </w:r>
    </w:p>
    <w:bookmarkEnd w:id="9"/>
    <w:p w:rsidR="000177DE" w:rsidRPr="000177DE" w:rsidRDefault="000177DE" w:rsidP="000177D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121"/>
      <w:r w:rsidRPr="000177DE">
        <w:rPr>
          <w:rFonts w:ascii="Times New Roman" w:eastAsia="Times New Roman" w:hAnsi="Times New Roman" w:cs="Times New Roman"/>
          <w:sz w:val="28"/>
          <w:szCs w:val="28"/>
          <w:lang w:eastAsia="ru-RU"/>
        </w:rPr>
        <w:t>2.1. Основными целями деятельности Общественного совета являются:</w:t>
      </w:r>
    </w:p>
    <w:bookmarkEnd w:id="10"/>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 xml:space="preserve">учет потребностей и интересов граждан Российской Федерации, защита прав и свобод граждан Российской Федерации и прав общественных объединений при формировании и реализации государственной политики </w:t>
      </w:r>
      <w:r w:rsidR="005E70DB" w:rsidRPr="000177DE">
        <w:rPr>
          <w:rFonts w:ascii="Times New Roman" w:eastAsia="Times New Roman" w:hAnsi="Times New Roman" w:cs="Times New Roman"/>
          <w:sz w:val="28"/>
          <w:szCs w:val="28"/>
          <w:lang w:eastAsia="ru-RU"/>
        </w:rPr>
        <w:t>в сфере</w:t>
      </w:r>
      <w:r w:rsidRPr="000177DE">
        <w:rPr>
          <w:rFonts w:ascii="Times New Roman" w:eastAsia="Times New Roman" w:hAnsi="Times New Roman" w:cs="Times New Roman"/>
          <w:sz w:val="28"/>
          <w:szCs w:val="28"/>
          <w:lang w:eastAsia="ru-RU"/>
        </w:rPr>
        <w:t xml:space="preserve"> туризма;</w:t>
      </w:r>
    </w:p>
    <w:p w:rsidR="000177DE" w:rsidRPr="000177DE" w:rsidRDefault="005E70DB"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претворение</w:t>
      </w:r>
      <w:r w:rsidR="000177DE" w:rsidRPr="000177DE">
        <w:rPr>
          <w:rFonts w:ascii="Times New Roman" w:eastAsia="Times New Roman" w:hAnsi="Times New Roman" w:cs="Times New Roman"/>
          <w:sz w:val="28"/>
          <w:szCs w:val="28"/>
          <w:lang w:eastAsia="ru-RU"/>
        </w:rPr>
        <w:t xml:space="preserve"> в жизнь принципа гласности и открытости деятельности Госкомитета;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lastRenderedPageBreak/>
        <w:t>усиление общественного контроля качества государственных услуг, предоставляемых Госкомитетом, развитие принципов открытости, законности и профессионализма в сфере туризма.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122"/>
      <w:r w:rsidRPr="000177DE">
        <w:rPr>
          <w:rFonts w:ascii="Times New Roman" w:eastAsia="Times New Roman" w:hAnsi="Times New Roman" w:cs="Times New Roman"/>
          <w:sz w:val="28"/>
          <w:szCs w:val="28"/>
          <w:lang w:eastAsia="ru-RU"/>
        </w:rPr>
        <w:t>2.2. Задачами Общественного совета являются:</w:t>
      </w:r>
    </w:p>
    <w:bookmarkEnd w:id="11"/>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подготовка предложений по совершенствованию государственной политики в сфере туризма;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проведение общественной экспертизы проектов нормативных правовых актов;</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предварительное обсуждение проектов нормативных правовых актов, разрабатываемых Госкомитетом, в случаях, предусмотренных законодательством;</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совершенствование механизма учета общественного мнения при принятии решений Госкомитетом;</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повышение информированности общественности по основным направлениям деятельности Госкомитета.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123"/>
      <w:r w:rsidRPr="000177DE">
        <w:rPr>
          <w:rFonts w:ascii="Times New Roman" w:eastAsia="Times New Roman" w:hAnsi="Times New Roman" w:cs="Times New Roman"/>
          <w:sz w:val="28"/>
          <w:szCs w:val="28"/>
          <w:lang w:eastAsia="ru-RU"/>
        </w:rPr>
        <w:t>2.3. Цели и задачи Общественного совета могут изменяться и дополняться в зависимости от результатов его работы, а также с учетом экономической, социальной и политической ситуации в Российской Федерации.</w:t>
      </w:r>
    </w:p>
    <w:bookmarkEnd w:id="12"/>
    <w:p w:rsidR="000177DE" w:rsidRPr="000177DE" w:rsidRDefault="000177DE" w:rsidP="000177D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177DE" w:rsidRPr="00987FFB" w:rsidRDefault="000177DE" w:rsidP="000177DE">
      <w:pPr>
        <w:widowControl w:val="0"/>
        <w:autoSpaceDE w:val="0"/>
        <w:autoSpaceDN w:val="0"/>
        <w:adjustRightInd w:val="0"/>
        <w:spacing w:before="108" w:after="108" w:line="240" w:lineRule="auto"/>
        <w:jc w:val="center"/>
        <w:outlineLvl w:val="0"/>
        <w:rPr>
          <w:rFonts w:ascii="Times New Roman" w:eastAsia="Times New Roman" w:hAnsi="Times New Roman" w:cs="Times New Roman"/>
          <w:sz w:val="28"/>
          <w:szCs w:val="28"/>
          <w:lang w:eastAsia="ru-RU"/>
        </w:rPr>
      </w:pPr>
      <w:bookmarkStart w:id="13" w:name="sub_103"/>
      <w:r w:rsidRPr="00987FFB">
        <w:rPr>
          <w:rFonts w:ascii="Times New Roman" w:eastAsia="Times New Roman" w:hAnsi="Times New Roman" w:cs="Times New Roman"/>
          <w:sz w:val="28"/>
          <w:szCs w:val="28"/>
          <w:lang w:eastAsia="ru-RU"/>
        </w:rPr>
        <w:t>3. Состав Общественного совета</w:t>
      </w:r>
    </w:p>
    <w:bookmarkEnd w:id="13"/>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131"/>
      <w:r w:rsidRPr="000177DE">
        <w:rPr>
          <w:rFonts w:ascii="Times New Roman" w:eastAsia="Times New Roman" w:hAnsi="Times New Roman" w:cs="Times New Roman"/>
          <w:sz w:val="28"/>
          <w:szCs w:val="28"/>
          <w:lang w:eastAsia="ru-RU"/>
        </w:rPr>
        <w:t>3.1. Общественный совет формируется в составе председателя, заместителя председателя, секретаря и членов Общественного совета на основе предложений граждан, социально ориентированных некоммерческих организаций.</w:t>
      </w:r>
      <w:r w:rsidR="00DB37F0">
        <w:rPr>
          <w:rFonts w:ascii="Times New Roman" w:eastAsia="Times New Roman" w:hAnsi="Times New Roman" w:cs="Times New Roman"/>
          <w:sz w:val="28"/>
          <w:szCs w:val="28"/>
          <w:lang w:eastAsia="ru-RU"/>
        </w:rPr>
        <w:t xml:space="preserve"> Персональный состав Общественного совета утверждается председателем Госкомитета.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132"/>
      <w:bookmarkEnd w:id="14"/>
      <w:r w:rsidRPr="000177DE">
        <w:rPr>
          <w:rFonts w:ascii="Times New Roman" w:eastAsia="Times New Roman" w:hAnsi="Times New Roman" w:cs="Times New Roman"/>
          <w:sz w:val="28"/>
          <w:szCs w:val="28"/>
          <w:lang w:eastAsia="ru-RU"/>
        </w:rPr>
        <w:t>3.2. Общественный совет формируется на основе добровольного участия в составе не менее 12 и не более 30 человек.</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133"/>
      <w:bookmarkEnd w:id="15"/>
      <w:r w:rsidRPr="000177DE">
        <w:rPr>
          <w:rFonts w:ascii="Times New Roman" w:eastAsia="Times New Roman" w:hAnsi="Times New Roman" w:cs="Times New Roman"/>
          <w:sz w:val="28"/>
          <w:szCs w:val="28"/>
          <w:lang w:eastAsia="ru-RU"/>
        </w:rPr>
        <w:t>3.3. В состав Общественного совета могут входить граждане, проживающие на территории Республики Татарстан, представители социально ориентированных некоммерческих организаций, достигшие возраста 21 года. При этом учитываются их профессиональные качества, в том числе соответствующее образование, опыт работы в сфере</w:t>
      </w:r>
      <w:r w:rsidR="00DB37F0">
        <w:rPr>
          <w:rFonts w:ascii="Times New Roman" w:eastAsia="Times New Roman" w:hAnsi="Times New Roman" w:cs="Times New Roman"/>
          <w:sz w:val="28"/>
          <w:szCs w:val="28"/>
          <w:lang w:eastAsia="ru-RU"/>
        </w:rPr>
        <w:t xml:space="preserve"> туризма</w:t>
      </w:r>
      <w:r w:rsidRPr="000177DE">
        <w:rPr>
          <w:rFonts w:ascii="Times New Roman" w:eastAsia="Times New Roman" w:hAnsi="Times New Roman" w:cs="Times New Roman"/>
          <w:sz w:val="28"/>
          <w:szCs w:val="28"/>
          <w:lang w:eastAsia="ru-RU"/>
        </w:rPr>
        <w:t>, необходимые для обсуждения вопросов, поставленных перед Общественным советом.</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 xml:space="preserve">В состав Общественного совета наряду с лицами, указанными в абзаце первом настоящего пункта, включаются лица, предложенные Общественной палатой Республики Татарстан, в количестве, </w:t>
      </w:r>
      <w:r w:rsidR="00DB37F0">
        <w:rPr>
          <w:rFonts w:ascii="Times New Roman" w:eastAsia="Times New Roman" w:hAnsi="Times New Roman" w:cs="Times New Roman"/>
          <w:sz w:val="28"/>
          <w:szCs w:val="28"/>
          <w:lang w:eastAsia="ru-RU"/>
        </w:rPr>
        <w:t xml:space="preserve">составляющем </w:t>
      </w:r>
      <w:r w:rsidRPr="000177DE">
        <w:rPr>
          <w:rFonts w:ascii="Times New Roman" w:eastAsia="Times New Roman" w:hAnsi="Times New Roman" w:cs="Times New Roman"/>
          <w:sz w:val="28"/>
          <w:szCs w:val="28"/>
          <w:lang w:eastAsia="ru-RU"/>
        </w:rPr>
        <w:t>половин</w:t>
      </w:r>
      <w:r w:rsidR="00DB37F0">
        <w:rPr>
          <w:rFonts w:ascii="Times New Roman" w:eastAsia="Times New Roman" w:hAnsi="Times New Roman" w:cs="Times New Roman"/>
          <w:sz w:val="28"/>
          <w:szCs w:val="28"/>
          <w:lang w:eastAsia="ru-RU"/>
        </w:rPr>
        <w:t>у</w:t>
      </w:r>
      <w:r w:rsidRPr="000177DE">
        <w:rPr>
          <w:rFonts w:ascii="Times New Roman" w:eastAsia="Times New Roman" w:hAnsi="Times New Roman" w:cs="Times New Roman"/>
          <w:sz w:val="28"/>
          <w:szCs w:val="28"/>
          <w:lang w:eastAsia="ru-RU"/>
        </w:rPr>
        <w:t xml:space="preserve"> от общего числа членов Общественного совета.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134"/>
      <w:bookmarkEnd w:id="16"/>
      <w:r w:rsidRPr="000177DE">
        <w:rPr>
          <w:rFonts w:ascii="Times New Roman" w:eastAsia="Times New Roman" w:hAnsi="Times New Roman" w:cs="Times New Roman"/>
          <w:sz w:val="28"/>
          <w:szCs w:val="28"/>
          <w:lang w:eastAsia="ru-RU"/>
        </w:rPr>
        <w:t xml:space="preserve">3.4. Членами Общественного совета не могут быть лица, замещающие государственные должности Российской Федерации, должности федеральной государственной гражданской службы, государственные должности Республики Татарстан и </w:t>
      </w:r>
      <w:r w:rsidR="00176462">
        <w:rPr>
          <w:rFonts w:ascii="Times New Roman" w:eastAsia="Times New Roman" w:hAnsi="Times New Roman" w:cs="Times New Roman"/>
          <w:sz w:val="28"/>
          <w:szCs w:val="28"/>
          <w:lang w:eastAsia="ru-RU"/>
        </w:rPr>
        <w:t xml:space="preserve">иных </w:t>
      </w:r>
      <w:r w:rsidRPr="000177DE">
        <w:rPr>
          <w:rFonts w:ascii="Times New Roman" w:eastAsia="Times New Roman" w:hAnsi="Times New Roman" w:cs="Times New Roman"/>
          <w:sz w:val="28"/>
          <w:szCs w:val="28"/>
          <w:lang w:eastAsia="ru-RU"/>
        </w:rPr>
        <w:t xml:space="preserve">субъектов Российской Федерации, должности государственной гражданской службы Республики Татарстан и иных субъектов Российской Федерации, муниципальные должности, должности муниципальной службы, а также лица, признанные недееспособными на основании решения суда, лица, имеющие непогашенную или неснятую судимость, лица, имеющие двойное </w:t>
      </w:r>
      <w:r w:rsidRPr="000177DE">
        <w:rPr>
          <w:rFonts w:ascii="Times New Roman" w:eastAsia="Times New Roman" w:hAnsi="Times New Roman" w:cs="Times New Roman"/>
          <w:sz w:val="28"/>
          <w:szCs w:val="28"/>
          <w:lang w:eastAsia="ru-RU"/>
        </w:rPr>
        <w:lastRenderedPageBreak/>
        <w:t>гражданство, а также иные лица, указанные в части 2 статьи 7 Федерального закона от 4 апреля 2005 года №32-ФЗ «Об Общественной палате Российской Федерации».</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135"/>
      <w:bookmarkEnd w:id="17"/>
      <w:r w:rsidRPr="000177DE">
        <w:rPr>
          <w:rFonts w:ascii="Times New Roman" w:eastAsia="Times New Roman" w:hAnsi="Times New Roman" w:cs="Times New Roman"/>
          <w:sz w:val="28"/>
          <w:szCs w:val="28"/>
          <w:lang w:eastAsia="ru-RU"/>
        </w:rPr>
        <w:t>3.5. Председатель и заместитель председателя Общественного совета избираются из числа членов Общественного совета открытым голосованием на первом заседании Общественного совета, если за них проголосовало более половины от общего числа членов Общественного совета. Решение об избрании председателя и заместителя председателя Общественного совета оформляется протоколом заседания Общественного совета.</w:t>
      </w:r>
    </w:p>
    <w:bookmarkEnd w:id="18"/>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Вопрос об освобождении председателя или заместителя председателя Общественного совета от должности рассматриваются Общественным советом по их личному заявлению или по предложению одной пятой от числа всех членов Общественного совета, а также по обращению председателя Госкомитета.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Решение считается принятым, если за него проголосовало более половины от общего числа членов Общественного совета.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136"/>
      <w:r w:rsidRPr="000177DE">
        <w:rPr>
          <w:rFonts w:ascii="Times New Roman" w:eastAsia="Times New Roman" w:hAnsi="Times New Roman" w:cs="Times New Roman"/>
          <w:sz w:val="28"/>
          <w:szCs w:val="28"/>
          <w:lang w:eastAsia="ru-RU"/>
        </w:rPr>
        <w:t>3.6. Полномочия члена Общественного совета прекращаются в случае:</w:t>
      </w:r>
    </w:p>
    <w:bookmarkEnd w:id="19"/>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подачи им заявления о выходе из состава Общественного совета;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неспособности его по состоянию здоровья участвовать в работе Общественного совета, самоустранения от деятельности Общественного совета или в силу других причин;</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вступления в законную силу вынесенного в отношении его обвинительного приговора суда;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признания его недееспособным или безвестно отсутствующим на основании решения суда, вступившего в законную силу;</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грубого нарушения им этических норм - по решению Общественного совета, принятому большинством голосов от общего числа членов Общественного совета, присутствующих на заседании;</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прекращения гражданства Российской Федерации;</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систематического (более трех раз) неучастия без уважительной причины в работе заседаний Общественного совета;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систематического (более двух раз) неисполнения по уважительной причине поручений председателя или заместителя председателя Общественного совета;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в случае вступления в должность, указанную в пункте 3.4 настоящего Положения.</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137"/>
      <w:r w:rsidRPr="000177DE">
        <w:rPr>
          <w:rFonts w:ascii="Times New Roman" w:eastAsia="Times New Roman" w:hAnsi="Times New Roman" w:cs="Times New Roman"/>
          <w:sz w:val="28"/>
          <w:szCs w:val="28"/>
          <w:lang w:eastAsia="ru-RU"/>
        </w:rPr>
        <w:t xml:space="preserve">3.7. Прекращение членства в Общественном совете осуществляется в соответствии с решением председателя Госкомитета, принимаемым на основании письменного заявления члена Общественного совета либо представления председателя или заместителя председателя Общественного совета, а также в случае выявления обстоятельств, предусмотренных </w:t>
      </w:r>
      <w:hyperlink w:anchor="sub_136" w:history="1">
        <w:r w:rsidRPr="000177DE">
          <w:rPr>
            <w:rFonts w:ascii="Times New Roman" w:eastAsia="Times New Roman" w:hAnsi="Times New Roman" w:cs="Times New Roman"/>
            <w:bCs/>
            <w:sz w:val="28"/>
            <w:szCs w:val="28"/>
            <w:lang w:eastAsia="ru-RU"/>
          </w:rPr>
          <w:t>пунктом 3.6</w:t>
        </w:r>
      </w:hyperlink>
      <w:r w:rsidRPr="000177DE">
        <w:rPr>
          <w:rFonts w:ascii="Times New Roman" w:eastAsia="Times New Roman" w:hAnsi="Times New Roman" w:cs="Times New Roman"/>
          <w:sz w:val="28"/>
          <w:szCs w:val="28"/>
          <w:lang w:eastAsia="ru-RU"/>
        </w:rPr>
        <w:t xml:space="preserve"> настоящего положения.</w:t>
      </w:r>
    </w:p>
    <w:bookmarkEnd w:id="20"/>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В случаях неспособности члена Общественного совета осуществлять деятельность по состоянию здоровья, вступления в законную силу в отношении его обвинительного приговора суда, прекращения гражданства Российской Федерации член Общественного совета должен сообщить о данных фактах председателю или заместителю председателя Общественного совета.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138"/>
      <w:r w:rsidRPr="000177DE">
        <w:rPr>
          <w:rFonts w:ascii="Times New Roman" w:eastAsia="Times New Roman" w:hAnsi="Times New Roman" w:cs="Times New Roman"/>
          <w:sz w:val="28"/>
          <w:szCs w:val="28"/>
          <w:lang w:eastAsia="ru-RU"/>
        </w:rPr>
        <w:t xml:space="preserve">3.8. Полномочия члена Общественного совета приостанавливаются в </w:t>
      </w:r>
      <w:r w:rsidRPr="000177DE">
        <w:rPr>
          <w:rFonts w:ascii="Times New Roman" w:eastAsia="Times New Roman" w:hAnsi="Times New Roman" w:cs="Times New Roman"/>
          <w:sz w:val="28"/>
          <w:szCs w:val="28"/>
          <w:lang w:eastAsia="ru-RU"/>
        </w:rPr>
        <w:lastRenderedPageBreak/>
        <w:t>соответствии с решением председателя Госкомитета по представлению председателя Общественного совета в случаях:</w:t>
      </w:r>
    </w:p>
    <w:bookmarkEnd w:id="21"/>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 xml:space="preserve">предъявления ему в порядке, установленном </w:t>
      </w:r>
      <w:hyperlink r:id="rId9" w:history="1">
        <w:r w:rsidRPr="000177DE">
          <w:rPr>
            <w:rFonts w:ascii="Times New Roman" w:eastAsia="Times New Roman" w:hAnsi="Times New Roman" w:cs="Times New Roman"/>
            <w:bCs/>
            <w:sz w:val="28"/>
            <w:szCs w:val="28"/>
            <w:lang w:eastAsia="ru-RU"/>
          </w:rPr>
          <w:t>уголовно-процессуальным законодательством</w:t>
        </w:r>
      </w:hyperlink>
      <w:r w:rsidRPr="000177DE">
        <w:rPr>
          <w:rFonts w:ascii="Times New Roman" w:eastAsia="Times New Roman" w:hAnsi="Times New Roman" w:cs="Times New Roman"/>
          <w:sz w:val="28"/>
          <w:szCs w:val="28"/>
          <w:lang w:eastAsia="ru-RU"/>
        </w:rPr>
        <w:t xml:space="preserve"> Российской Федерации, обвинения в совершении преступления;</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назначения ему административного наказания в виде административного ареста;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регистрации его в качестве кандидата на должность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0177DE" w:rsidRPr="000177DE" w:rsidRDefault="000177DE" w:rsidP="000177D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177DE" w:rsidRPr="005C5F43" w:rsidRDefault="000177DE" w:rsidP="000177DE">
      <w:pPr>
        <w:widowControl w:val="0"/>
        <w:autoSpaceDE w:val="0"/>
        <w:autoSpaceDN w:val="0"/>
        <w:adjustRightInd w:val="0"/>
        <w:spacing w:before="108" w:after="108" w:line="240" w:lineRule="auto"/>
        <w:jc w:val="center"/>
        <w:outlineLvl w:val="0"/>
        <w:rPr>
          <w:rFonts w:ascii="Times New Roman" w:eastAsia="Times New Roman" w:hAnsi="Times New Roman" w:cs="Times New Roman"/>
          <w:sz w:val="28"/>
          <w:szCs w:val="28"/>
          <w:lang w:eastAsia="ru-RU"/>
        </w:rPr>
      </w:pPr>
      <w:bookmarkStart w:id="22" w:name="sub_104"/>
      <w:r w:rsidRPr="005C5F43">
        <w:rPr>
          <w:rFonts w:ascii="Times New Roman" w:eastAsia="Times New Roman" w:hAnsi="Times New Roman" w:cs="Times New Roman"/>
          <w:sz w:val="28"/>
          <w:szCs w:val="28"/>
          <w:lang w:eastAsia="ru-RU"/>
        </w:rPr>
        <w:t>4. Права и обязанности членов Общественного совета</w:t>
      </w:r>
    </w:p>
    <w:bookmarkEnd w:id="22"/>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141"/>
      <w:r w:rsidRPr="000177DE">
        <w:rPr>
          <w:rFonts w:ascii="Times New Roman" w:eastAsia="Times New Roman" w:hAnsi="Times New Roman" w:cs="Times New Roman"/>
          <w:sz w:val="28"/>
          <w:szCs w:val="28"/>
          <w:lang w:eastAsia="ru-RU"/>
        </w:rPr>
        <w:t xml:space="preserve">4.1. Член Общественного </w:t>
      </w:r>
      <w:r w:rsidR="005C5F43">
        <w:rPr>
          <w:rFonts w:ascii="Times New Roman" w:eastAsia="Times New Roman" w:hAnsi="Times New Roman" w:cs="Times New Roman"/>
          <w:sz w:val="28"/>
          <w:szCs w:val="28"/>
          <w:lang w:eastAsia="ru-RU"/>
        </w:rPr>
        <w:t>с</w:t>
      </w:r>
      <w:r w:rsidRPr="000177DE">
        <w:rPr>
          <w:rFonts w:ascii="Times New Roman" w:eastAsia="Times New Roman" w:hAnsi="Times New Roman" w:cs="Times New Roman"/>
          <w:sz w:val="28"/>
          <w:szCs w:val="28"/>
          <w:lang w:eastAsia="ru-RU"/>
        </w:rPr>
        <w:t>овета имеет право:</w:t>
      </w:r>
    </w:p>
    <w:bookmarkEnd w:id="23"/>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участвовать во всех мероприятиях (заседаниях, совещаниях, «круглых столах» и др.), проводимых по инициативе Госкомитета, кроме мероприятий, предметом которых является обсуждение сведений, охраняемых Законом Российской Федерации от 21 июля 1993 года №</w:t>
      </w:r>
      <w:r w:rsidR="005C5F43">
        <w:rPr>
          <w:rFonts w:ascii="Times New Roman" w:eastAsia="Times New Roman" w:hAnsi="Times New Roman" w:cs="Times New Roman"/>
          <w:sz w:val="28"/>
          <w:szCs w:val="28"/>
          <w:lang w:eastAsia="ru-RU"/>
        </w:rPr>
        <w:t xml:space="preserve"> </w:t>
      </w:r>
      <w:r w:rsidRPr="000177DE">
        <w:rPr>
          <w:rFonts w:ascii="Times New Roman" w:eastAsia="Times New Roman" w:hAnsi="Times New Roman" w:cs="Times New Roman"/>
          <w:sz w:val="28"/>
          <w:szCs w:val="28"/>
          <w:lang w:eastAsia="ru-RU"/>
        </w:rPr>
        <w:t>5485-1 «О государственной тайне»;</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в инициативном порядке готовить и направлять в Общественный совет аналитические записки, доклады и другие информационно-аналитические материалы;</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вносить через председателя Общественного совета предложения в план работы Общественного совета и порядок проведения его заседаний;</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вносить предложения по кандидатурам лиц, приглашаемых на заседания Общественного совета, для участия в рассмотрении вопросов повестки дня;</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выйти из членов Общественного совета.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142"/>
      <w:r w:rsidRPr="000177DE">
        <w:rPr>
          <w:rFonts w:ascii="Times New Roman" w:eastAsia="Times New Roman" w:hAnsi="Times New Roman" w:cs="Times New Roman"/>
          <w:sz w:val="28"/>
          <w:szCs w:val="28"/>
          <w:lang w:eastAsia="ru-RU"/>
        </w:rPr>
        <w:t>4.2. Член Общественного совета обязан:</w:t>
      </w:r>
    </w:p>
    <w:bookmarkEnd w:id="24"/>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выполнять поручения, данные председателем Общественного совета;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знать и соблюдать предусмотренный настоящим положением порядок работы Общественного совета;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лично участвовать в заседаниях Общественного совета;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участвовать в работе экспертных, рабочих групп, комиссий, иных рабочих органов, создаваемых Общественным советом, для решения возложенных на него задач.</w:t>
      </w:r>
    </w:p>
    <w:p w:rsidR="000177DE" w:rsidRPr="000177DE" w:rsidRDefault="000177DE" w:rsidP="000177D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0177DE" w:rsidRPr="005C5F43" w:rsidRDefault="000177DE" w:rsidP="000177D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bookmarkStart w:id="25" w:name="sub_105"/>
      <w:r w:rsidRPr="005C5F43">
        <w:rPr>
          <w:rFonts w:ascii="Times New Roman" w:eastAsia="Times New Roman" w:hAnsi="Times New Roman" w:cs="Times New Roman"/>
          <w:sz w:val="28"/>
          <w:szCs w:val="28"/>
          <w:lang w:eastAsia="ru-RU"/>
        </w:rPr>
        <w:t>5. Порядок работы Общественного совета</w:t>
      </w:r>
    </w:p>
    <w:bookmarkEnd w:id="25"/>
    <w:p w:rsidR="000177DE" w:rsidRPr="005C5F43"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151"/>
      <w:r w:rsidRPr="000177DE">
        <w:rPr>
          <w:rFonts w:ascii="Times New Roman" w:eastAsia="Times New Roman" w:hAnsi="Times New Roman" w:cs="Times New Roman"/>
          <w:sz w:val="28"/>
          <w:szCs w:val="28"/>
          <w:lang w:eastAsia="ru-RU"/>
        </w:rPr>
        <w:t>5.1. Общественный совет организует свою работу в соответствии с планами и программами, утверждаемыми на заседании Общественного совета по представлению председателя Общественного совета.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152"/>
      <w:bookmarkEnd w:id="26"/>
      <w:r w:rsidRPr="000177DE">
        <w:rPr>
          <w:rFonts w:ascii="Times New Roman" w:eastAsia="Times New Roman" w:hAnsi="Times New Roman" w:cs="Times New Roman"/>
          <w:sz w:val="28"/>
          <w:szCs w:val="28"/>
          <w:lang w:eastAsia="ru-RU"/>
        </w:rPr>
        <w:t xml:space="preserve">5.2. Планирование работы Общественного совета осуществляется на основе </w:t>
      </w:r>
      <w:r w:rsidRPr="000177DE">
        <w:rPr>
          <w:rFonts w:ascii="Times New Roman" w:eastAsia="Times New Roman" w:hAnsi="Times New Roman" w:cs="Times New Roman"/>
          <w:sz w:val="28"/>
          <w:szCs w:val="28"/>
          <w:lang w:eastAsia="ru-RU"/>
        </w:rPr>
        <w:lastRenderedPageBreak/>
        <w:t>предложений членов Общественного совета, председателя Общественного совета и Госкомитета.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153"/>
      <w:bookmarkEnd w:id="27"/>
      <w:r w:rsidRPr="000177DE">
        <w:rPr>
          <w:rFonts w:ascii="Times New Roman" w:eastAsia="Times New Roman" w:hAnsi="Times New Roman" w:cs="Times New Roman"/>
          <w:sz w:val="28"/>
          <w:szCs w:val="28"/>
          <w:lang w:eastAsia="ru-RU"/>
        </w:rPr>
        <w:t>5.3. Заседания Общественного совета проводятся не реже одного раза в квартал. Решения, принятые на заседаниях Общественного совета, оформляются протоколом.</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154"/>
      <w:bookmarkEnd w:id="28"/>
      <w:r w:rsidRPr="000177DE">
        <w:rPr>
          <w:rFonts w:ascii="Times New Roman" w:eastAsia="Times New Roman" w:hAnsi="Times New Roman" w:cs="Times New Roman"/>
          <w:sz w:val="28"/>
          <w:szCs w:val="28"/>
          <w:lang w:eastAsia="ru-RU"/>
        </w:rPr>
        <w:t>5.4. Заседания Общественного совета считаются правомочными, если на них присутствуют не менее двух третей членов Общественного совета. Член Общественного совета при отсутствии возможности личного участия в заседании вправе передать свой голос и свое мнение по вопросам, включенным в повестку дня, письменно, факсимильной или электронной почтой другому члену Общественного совета, заранее уведомив об этом председателя или заместителя председателя Общественного совета, или ответственного секретаря Общественного совета. К числу присутствующих на заседании членов Общественного совета добавляются члены Общественного совета, передоверившие свои голоса другим членам Общественного совета.</w:t>
      </w:r>
    </w:p>
    <w:bookmarkEnd w:id="29"/>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Решения Общественного совета принимаются простым большинством голосов.</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155"/>
      <w:r w:rsidRPr="000177DE">
        <w:rPr>
          <w:rFonts w:ascii="Times New Roman" w:eastAsia="Times New Roman" w:hAnsi="Times New Roman" w:cs="Times New Roman"/>
          <w:sz w:val="28"/>
          <w:szCs w:val="28"/>
          <w:lang w:eastAsia="ru-RU"/>
        </w:rPr>
        <w:t>5.5. Заседания Общественного совета проводит председатель Общественного совета, а в случае его отсутствия - заместитель председателя Общественного совета.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1" w:name="sub_156"/>
      <w:bookmarkEnd w:id="30"/>
      <w:r w:rsidRPr="000177DE">
        <w:rPr>
          <w:rFonts w:ascii="Times New Roman" w:eastAsia="Times New Roman" w:hAnsi="Times New Roman" w:cs="Times New Roman"/>
          <w:sz w:val="28"/>
          <w:szCs w:val="28"/>
          <w:lang w:eastAsia="ru-RU"/>
        </w:rPr>
        <w:t>5.6. Решения Общественного совета, принимаемые в соответствии с возложенными на него целями, задачами, полномочиями, имеют рекомендательный характер и доводятся до сведения заинтересованных лиц в виде выписки из протокола заседания Общественного совета либо иным способом по решению Общественного совета.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2" w:name="sub_157"/>
      <w:bookmarkEnd w:id="31"/>
      <w:r w:rsidRPr="000177DE">
        <w:rPr>
          <w:rFonts w:ascii="Times New Roman" w:eastAsia="Times New Roman" w:hAnsi="Times New Roman" w:cs="Times New Roman"/>
          <w:sz w:val="28"/>
          <w:szCs w:val="28"/>
          <w:lang w:eastAsia="ru-RU"/>
        </w:rPr>
        <w:t>5.7. Материалы работы Общественного совета публикуются в информационно-телекоммуникационной сети «Интернет» на вкладке Общественного совета на официальном сайте Госкомитета.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3" w:name="sub_158"/>
      <w:bookmarkEnd w:id="32"/>
      <w:r w:rsidRPr="000177DE">
        <w:rPr>
          <w:rFonts w:ascii="Times New Roman" w:eastAsia="Times New Roman" w:hAnsi="Times New Roman" w:cs="Times New Roman"/>
          <w:sz w:val="28"/>
          <w:szCs w:val="28"/>
          <w:lang w:eastAsia="ru-RU"/>
        </w:rPr>
        <w:t>5.8. Председатель Общественного совета:</w:t>
      </w:r>
    </w:p>
    <w:bookmarkEnd w:id="33"/>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осуществляет общее руководство деятельностью Общественного совета;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ведет заседания Общественного совета;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на основе предложений членов Общественного совета готовит планы работы Общественного совета, а также вносит изменения в них и представляет их на утверждение Общественного совета;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организует заседания Общественного совета;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утверждает повестку дня заседания Общественного совета;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подписывает рекомендации Общественного совета, протоколы и иные документы Общественного совета;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определяет время и место проведения заседаний Общественного совета;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в рамках деятельности Общественного совета, возложенных на него целей и задач, дает поручения членам Общественного совета;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подписывает запросы, рекомендации, предложения, ответы, разъяснения и обращения от имени Общественного совета;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осуществляет иные функции, необходимые для обеспечения деятельности Общественного совета.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4" w:name="sub_159"/>
      <w:r w:rsidRPr="000177DE">
        <w:rPr>
          <w:rFonts w:ascii="Times New Roman" w:eastAsia="Times New Roman" w:hAnsi="Times New Roman" w:cs="Times New Roman"/>
          <w:sz w:val="28"/>
          <w:szCs w:val="28"/>
          <w:lang w:eastAsia="ru-RU"/>
        </w:rPr>
        <w:t>5.9. Заместитель председателя Общественного совета:</w:t>
      </w:r>
    </w:p>
    <w:bookmarkEnd w:id="34"/>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lastRenderedPageBreak/>
        <w:t>выполняет функции председателя Общественного совета на время официального отсутствия последнего;</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организует подготовку заседаний Общественного совета;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составляет повестку дня заседаний Общественного совета и представляет ее на утверждение председателю Общественного совета;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осуществляет по поручению председателя Общественного совета иные функции, необходимые для обеспечения деятельности Общественного совета.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5" w:name="sub_1510"/>
      <w:r w:rsidRPr="000177DE">
        <w:rPr>
          <w:rFonts w:ascii="Times New Roman" w:eastAsia="Times New Roman" w:hAnsi="Times New Roman" w:cs="Times New Roman"/>
          <w:sz w:val="28"/>
          <w:szCs w:val="28"/>
          <w:lang w:eastAsia="ru-RU"/>
        </w:rPr>
        <w:t>5.10. Ответственный секретарь Общественного совета:</w:t>
      </w:r>
    </w:p>
    <w:bookmarkEnd w:id="35"/>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организует подготовку материалов к заседаниям и проектов решений;</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информирует членов Общественного совета о месте и времени проведения заседания Общественного совета, повестке дня, обеспечивает их необходимыми информационно-справочными материалами;</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обеспечивает организационное взаимодействие Общественного совета и Госкомитета;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осуществляет документально-техническое обеспечение деятельности Общественного совета;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оформляет протоколы заседаний Общественного совета и осуществляет контроль выполнения принятых решений;</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принимает участие в составлении повестки заседаний Общественного совета.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6" w:name="sub_1511"/>
      <w:r w:rsidRPr="000177DE">
        <w:rPr>
          <w:rFonts w:ascii="Times New Roman" w:eastAsia="Times New Roman" w:hAnsi="Times New Roman" w:cs="Times New Roman"/>
          <w:sz w:val="28"/>
          <w:szCs w:val="28"/>
          <w:lang w:eastAsia="ru-RU"/>
        </w:rPr>
        <w:t>5.11. Члены Общественного совета для подготовки вопросов к слушанию и обсуждению на заседаниях Общественного совета могут объединяться в рабочие, экспертные группы и иные рабочие органы, привлекать к подготовке материалов специалистов, не входящих в состав Общественного совета, по согласованию с заместителем председателя Общественного совета.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7" w:name="sub_1512"/>
      <w:bookmarkEnd w:id="36"/>
      <w:r w:rsidRPr="000177DE">
        <w:rPr>
          <w:rFonts w:ascii="Times New Roman" w:eastAsia="Times New Roman" w:hAnsi="Times New Roman" w:cs="Times New Roman"/>
          <w:sz w:val="28"/>
          <w:szCs w:val="28"/>
          <w:lang w:eastAsia="ru-RU"/>
        </w:rPr>
        <w:t>5.12. По решению Общественного совета на заседания Общественного совета могут быть приглашены представители исполнительных органов, некоммерческих организаций, научных учреждений, эксперты и другие специалисты для предоставления необходимых сведений и заключений по рассматриваемым Общественным советом вопросам. Представители средств массовой информации, не являющиеся членами Общественного совета, могут присутствовать на заседаниях Общественного совета по приглашению Общественного совета.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8" w:name="sub_1513"/>
      <w:bookmarkEnd w:id="37"/>
      <w:r w:rsidRPr="000177DE">
        <w:rPr>
          <w:rFonts w:ascii="Times New Roman" w:eastAsia="Times New Roman" w:hAnsi="Times New Roman" w:cs="Times New Roman"/>
          <w:sz w:val="28"/>
          <w:szCs w:val="28"/>
          <w:lang w:eastAsia="ru-RU"/>
        </w:rPr>
        <w:t>5.13. Вносимые на рассмотрение Общественного совета материалы должны быть переданы заместителю председателя Общественного совета не позднее чем за десять календарных дней до назначенной даты заседания Общественного совета, где предполагается их рассмотрение. Представление материалов в более поздние сроки согласовывается с председателем или заместителем председателя Общественного совета.</w:t>
      </w:r>
    </w:p>
    <w:p w:rsidR="000177DE" w:rsidRP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9" w:name="sub_1514"/>
      <w:bookmarkEnd w:id="38"/>
      <w:r w:rsidRPr="000177DE">
        <w:rPr>
          <w:rFonts w:ascii="Times New Roman" w:eastAsia="Times New Roman" w:hAnsi="Times New Roman" w:cs="Times New Roman"/>
          <w:sz w:val="28"/>
          <w:szCs w:val="28"/>
          <w:lang w:eastAsia="ru-RU"/>
        </w:rPr>
        <w:t>5.14. Техническое и организационное обеспечение деятельности Общественного совета обеспечивает Госкомитет.</w:t>
      </w:r>
    </w:p>
    <w:p w:rsidR="000177DE" w:rsidRDefault="000177DE"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5C5F43" w:rsidRPr="000177DE" w:rsidRDefault="005C5F43" w:rsidP="000177D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0177DE" w:rsidRPr="000177DE" w:rsidRDefault="000177DE" w:rsidP="000177D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177DE">
        <w:rPr>
          <w:rFonts w:ascii="Times New Roman" w:eastAsia="Times New Roman" w:hAnsi="Times New Roman" w:cs="Times New Roman"/>
          <w:sz w:val="28"/>
          <w:szCs w:val="28"/>
          <w:lang w:eastAsia="ru-RU"/>
        </w:rPr>
        <w:t>____________________________________</w:t>
      </w:r>
    </w:p>
    <w:bookmarkEnd w:id="39"/>
    <w:p w:rsidR="000177DE" w:rsidRPr="000177DE" w:rsidRDefault="000177DE" w:rsidP="000177D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F4E0F" w:rsidRPr="00AF0A92" w:rsidRDefault="005F4E0F" w:rsidP="005F4E0F">
      <w:pPr>
        <w:tabs>
          <w:tab w:val="left" w:pos="3765"/>
        </w:tabs>
        <w:rPr>
          <w:rFonts w:ascii="Times New Roman" w:hAnsi="Times New Roman"/>
          <w:sz w:val="24"/>
          <w:szCs w:val="24"/>
        </w:rPr>
      </w:pPr>
    </w:p>
    <w:sectPr w:rsidR="005F4E0F" w:rsidRPr="00AF0A92" w:rsidSect="00746744">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D7F71"/>
    <w:multiLevelType w:val="hybridMultilevel"/>
    <w:tmpl w:val="7408F8A8"/>
    <w:lvl w:ilvl="0" w:tplc="F22E56E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361412"/>
    <w:multiLevelType w:val="hybridMultilevel"/>
    <w:tmpl w:val="6408EE20"/>
    <w:lvl w:ilvl="0" w:tplc="0192951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039301B"/>
    <w:multiLevelType w:val="hybridMultilevel"/>
    <w:tmpl w:val="AA7AA4A8"/>
    <w:lvl w:ilvl="0" w:tplc="6C1610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69F36C5"/>
    <w:multiLevelType w:val="hybridMultilevel"/>
    <w:tmpl w:val="1226B72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351"/>
    <w:rsid w:val="0000184A"/>
    <w:rsid w:val="00005BF3"/>
    <w:rsid w:val="000177DE"/>
    <w:rsid w:val="00024241"/>
    <w:rsid w:val="0006310D"/>
    <w:rsid w:val="000A5795"/>
    <w:rsid w:val="000A62C0"/>
    <w:rsid w:val="000B3EE7"/>
    <w:rsid w:val="000B5A8A"/>
    <w:rsid w:val="000C2127"/>
    <w:rsid w:val="000C243C"/>
    <w:rsid w:val="000C7FDC"/>
    <w:rsid w:val="000F7FB9"/>
    <w:rsid w:val="00116658"/>
    <w:rsid w:val="00140C18"/>
    <w:rsid w:val="00146ABA"/>
    <w:rsid w:val="00147FED"/>
    <w:rsid w:val="00171E73"/>
    <w:rsid w:val="00176462"/>
    <w:rsid w:val="001918CF"/>
    <w:rsid w:val="001A4C76"/>
    <w:rsid w:val="001C2832"/>
    <w:rsid w:val="001D4E38"/>
    <w:rsid w:val="00201E1C"/>
    <w:rsid w:val="00207DF9"/>
    <w:rsid w:val="0021224D"/>
    <w:rsid w:val="00213D34"/>
    <w:rsid w:val="00217503"/>
    <w:rsid w:val="00221514"/>
    <w:rsid w:val="00284AE4"/>
    <w:rsid w:val="00294941"/>
    <w:rsid w:val="0029633C"/>
    <w:rsid w:val="002B61D8"/>
    <w:rsid w:val="002C7193"/>
    <w:rsid w:val="002D3ABF"/>
    <w:rsid w:val="00324287"/>
    <w:rsid w:val="00324CD8"/>
    <w:rsid w:val="00344908"/>
    <w:rsid w:val="00366EDC"/>
    <w:rsid w:val="00395B89"/>
    <w:rsid w:val="003B67EF"/>
    <w:rsid w:val="003D5EE4"/>
    <w:rsid w:val="003F6010"/>
    <w:rsid w:val="00403107"/>
    <w:rsid w:val="0044078D"/>
    <w:rsid w:val="00462C43"/>
    <w:rsid w:val="00474CD2"/>
    <w:rsid w:val="004A7CAF"/>
    <w:rsid w:val="004B221B"/>
    <w:rsid w:val="004B5017"/>
    <w:rsid w:val="004B69F1"/>
    <w:rsid w:val="004C5672"/>
    <w:rsid w:val="004D44CB"/>
    <w:rsid w:val="004D6DBE"/>
    <w:rsid w:val="004E50CC"/>
    <w:rsid w:val="004F0EE5"/>
    <w:rsid w:val="0051530B"/>
    <w:rsid w:val="0052495C"/>
    <w:rsid w:val="005253A3"/>
    <w:rsid w:val="00531B11"/>
    <w:rsid w:val="0053353A"/>
    <w:rsid w:val="005530E3"/>
    <w:rsid w:val="005A06F7"/>
    <w:rsid w:val="005B5416"/>
    <w:rsid w:val="005C5F43"/>
    <w:rsid w:val="005E70DB"/>
    <w:rsid w:val="005F1E0A"/>
    <w:rsid w:val="005F4E0F"/>
    <w:rsid w:val="005F69EA"/>
    <w:rsid w:val="006215B9"/>
    <w:rsid w:val="00642B38"/>
    <w:rsid w:val="00657E2C"/>
    <w:rsid w:val="00673009"/>
    <w:rsid w:val="00692B85"/>
    <w:rsid w:val="006A2F8F"/>
    <w:rsid w:val="006A6D1E"/>
    <w:rsid w:val="006B470A"/>
    <w:rsid w:val="006C4E78"/>
    <w:rsid w:val="006C6ED1"/>
    <w:rsid w:val="0070749F"/>
    <w:rsid w:val="00710045"/>
    <w:rsid w:val="00714D39"/>
    <w:rsid w:val="00717FD3"/>
    <w:rsid w:val="00721683"/>
    <w:rsid w:val="00723D42"/>
    <w:rsid w:val="00736AAB"/>
    <w:rsid w:val="00737FAA"/>
    <w:rsid w:val="00742C85"/>
    <w:rsid w:val="00746744"/>
    <w:rsid w:val="0077362B"/>
    <w:rsid w:val="007773C0"/>
    <w:rsid w:val="007A13D4"/>
    <w:rsid w:val="007A269A"/>
    <w:rsid w:val="007A7E5E"/>
    <w:rsid w:val="007B2527"/>
    <w:rsid w:val="007F7F39"/>
    <w:rsid w:val="008113C2"/>
    <w:rsid w:val="00842965"/>
    <w:rsid w:val="00851F6B"/>
    <w:rsid w:val="00855230"/>
    <w:rsid w:val="00861630"/>
    <w:rsid w:val="00863A9E"/>
    <w:rsid w:val="0087503C"/>
    <w:rsid w:val="008852A5"/>
    <w:rsid w:val="008942A9"/>
    <w:rsid w:val="008B246B"/>
    <w:rsid w:val="008C2D95"/>
    <w:rsid w:val="00901811"/>
    <w:rsid w:val="00912E09"/>
    <w:rsid w:val="0092106F"/>
    <w:rsid w:val="00923EC3"/>
    <w:rsid w:val="0093142A"/>
    <w:rsid w:val="00940D72"/>
    <w:rsid w:val="0096232E"/>
    <w:rsid w:val="009626C4"/>
    <w:rsid w:val="009643C8"/>
    <w:rsid w:val="0097028E"/>
    <w:rsid w:val="0098241F"/>
    <w:rsid w:val="00986B11"/>
    <w:rsid w:val="00987FFB"/>
    <w:rsid w:val="0099777E"/>
    <w:rsid w:val="009B7AD9"/>
    <w:rsid w:val="009C6263"/>
    <w:rsid w:val="009E00FD"/>
    <w:rsid w:val="009E0383"/>
    <w:rsid w:val="009E6D51"/>
    <w:rsid w:val="00A0083F"/>
    <w:rsid w:val="00A072BC"/>
    <w:rsid w:val="00A11A1A"/>
    <w:rsid w:val="00A12525"/>
    <w:rsid w:val="00A15E8B"/>
    <w:rsid w:val="00A4217B"/>
    <w:rsid w:val="00A77703"/>
    <w:rsid w:val="00AB5649"/>
    <w:rsid w:val="00AD76E2"/>
    <w:rsid w:val="00AE3679"/>
    <w:rsid w:val="00AF32F2"/>
    <w:rsid w:val="00AF7726"/>
    <w:rsid w:val="00B22EB6"/>
    <w:rsid w:val="00B26291"/>
    <w:rsid w:val="00B27A9F"/>
    <w:rsid w:val="00B31B1C"/>
    <w:rsid w:val="00B57C70"/>
    <w:rsid w:val="00B6447B"/>
    <w:rsid w:val="00B7413C"/>
    <w:rsid w:val="00BA1A04"/>
    <w:rsid w:val="00BA353A"/>
    <w:rsid w:val="00BB6A41"/>
    <w:rsid w:val="00BE2E41"/>
    <w:rsid w:val="00BF42C0"/>
    <w:rsid w:val="00C02C3B"/>
    <w:rsid w:val="00C23B30"/>
    <w:rsid w:val="00C348B9"/>
    <w:rsid w:val="00C4440E"/>
    <w:rsid w:val="00C51B8F"/>
    <w:rsid w:val="00C52DF4"/>
    <w:rsid w:val="00C95206"/>
    <w:rsid w:val="00CA3DDE"/>
    <w:rsid w:val="00CC51B6"/>
    <w:rsid w:val="00CC51E5"/>
    <w:rsid w:val="00D07EA2"/>
    <w:rsid w:val="00D122E7"/>
    <w:rsid w:val="00D21683"/>
    <w:rsid w:val="00D21BDF"/>
    <w:rsid w:val="00D303E1"/>
    <w:rsid w:val="00D35733"/>
    <w:rsid w:val="00D462C7"/>
    <w:rsid w:val="00D47F11"/>
    <w:rsid w:val="00D53286"/>
    <w:rsid w:val="00D578BD"/>
    <w:rsid w:val="00D64684"/>
    <w:rsid w:val="00D66BEB"/>
    <w:rsid w:val="00D744BD"/>
    <w:rsid w:val="00DA111C"/>
    <w:rsid w:val="00DA1B70"/>
    <w:rsid w:val="00DA71E8"/>
    <w:rsid w:val="00DB37F0"/>
    <w:rsid w:val="00DB5845"/>
    <w:rsid w:val="00DC2D20"/>
    <w:rsid w:val="00DD5BEB"/>
    <w:rsid w:val="00DE7E0B"/>
    <w:rsid w:val="00E06AB0"/>
    <w:rsid w:val="00E06C07"/>
    <w:rsid w:val="00E102A4"/>
    <w:rsid w:val="00E1134C"/>
    <w:rsid w:val="00E1792F"/>
    <w:rsid w:val="00E302B2"/>
    <w:rsid w:val="00E308DB"/>
    <w:rsid w:val="00E3255D"/>
    <w:rsid w:val="00E73B06"/>
    <w:rsid w:val="00E74F58"/>
    <w:rsid w:val="00E76351"/>
    <w:rsid w:val="00E94E09"/>
    <w:rsid w:val="00ED5481"/>
    <w:rsid w:val="00ED661B"/>
    <w:rsid w:val="00F140FF"/>
    <w:rsid w:val="00F24014"/>
    <w:rsid w:val="00F24DCB"/>
    <w:rsid w:val="00F263C3"/>
    <w:rsid w:val="00F3636E"/>
    <w:rsid w:val="00F45B2C"/>
    <w:rsid w:val="00F87F01"/>
    <w:rsid w:val="00FC6F95"/>
    <w:rsid w:val="00FE0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9903F-28C8-4F9F-84B8-9E810438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B06"/>
    <w:pPr>
      <w:ind w:left="720"/>
      <w:contextualSpacing/>
    </w:pPr>
  </w:style>
  <w:style w:type="paragraph" w:styleId="a4">
    <w:name w:val="Balloon Text"/>
    <w:basedOn w:val="a"/>
    <w:link w:val="a5"/>
    <w:uiPriority w:val="99"/>
    <w:semiHidden/>
    <w:unhideWhenUsed/>
    <w:rsid w:val="000F7F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F7FB9"/>
    <w:rPr>
      <w:rFonts w:ascii="Tahoma" w:hAnsi="Tahoma" w:cs="Tahoma"/>
      <w:sz w:val="16"/>
      <w:szCs w:val="16"/>
    </w:rPr>
  </w:style>
  <w:style w:type="table" w:styleId="a6">
    <w:name w:val="Table Grid"/>
    <w:basedOn w:val="a1"/>
    <w:uiPriority w:val="39"/>
    <w:rsid w:val="008C2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008000.0" TargetMode="External"/><Relationship Id="rId3" Type="http://schemas.openxmlformats.org/officeDocument/2006/relationships/styles" Target="styles.xml"/><Relationship Id="rId7" Type="http://schemas.openxmlformats.org/officeDocument/2006/relationships/hyperlink" Target="garantF1://100030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2517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1043;&#1054;&#1057;&#1050;&#1054;&#1052;&#1048;&#1058;&#1045;&#1058;\&#1055;&#1056;&#1048;&#1050;&#1040;&#1047;&#1067;%20&#1054;&#1057;&#1053;\&#1041;&#1083;&#1072;&#1085;&#1082;&#1055;&#1088;&#1080;&#1082;&#1072;&#1079;&#1072;&#1043;&#1050;&#1058;_JPG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CAADA-90DB-40E9-92F9-8600A0DC1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БланкПриказаГКТ_JPGw</Template>
  <TotalTime>704</TotalTime>
  <Pages>1</Pages>
  <Words>2402</Words>
  <Characters>13695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Uni2013</dc:creator>
  <cp:lastModifiedBy>User</cp:lastModifiedBy>
  <cp:revision>19</cp:revision>
  <cp:lastPrinted>2015-01-28T15:37:00Z</cp:lastPrinted>
  <dcterms:created xsi:type="dcterms:W3CDTF">2014-09-04T11:32:00Z</dcterms:created>
  <dcterms:modified xsi:type="dcterms:W3CDTF">2015-04-13T14:20:00Z</dcterms:modified>
</cp:coreProperties>
</file>