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AB" w:rsidRPr="00262CAB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5"/>
      <w:bookmarkStart w:id="1" w:name="_GoBack"/>
      <w:bookmarkEnd w:id="1"/>
      <w:r w:rsidRPr="00262CAB">
        <w:rPr>
          <w:rFonts w:ascii="Times New Roman" w:hAnsi="Times New Roman" w:cs="Times New Roman"/>
          <w:b/>
          <w:sz w:val="32"/>
          <w:szCs w:val="32"/>
        </w:rPr>
        <w:t>Сводная информация</w:t>
      </w:r>
    </w:p>
    <w:p w:rsidR="00262CAB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CAB">
        <w:rPr>
          <w:rFonts w:ascii="Times New Roman" w:hAnsi="Times New Roman" w:cs="Times New Roman"/>
          <w:b/>
          <w:sz w:val="32"/>
          <w:szCs w:val="32"/>
        </w:rPr>
        <w:t>по итогам независимой антикоррупционной экспертизы</w:t>
      </w:r>
    </w:p>
    <w:p w:rsidR="00CE5BDD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CAB">
        <w:rPr>
          <w:rFonts w:ascii="Times New Roman" w:hAnsi="Times New Roman" w:cs="Times New Roman"/>
          <w:b/>
          <w:sz w:val="32"/>
          <w:szCs w:val="32"/>
        </w:rPr>
        <w:t>и (или) общественного обсуждения проекта</w:t>
      </w:r>
      <w:bookmarkEnd w:id="0"/>
    </w:p>
    <w:p w:rsidR="00262CAB" w:rsidRPr="00B43175" w:rsidRDefault="00262CAB" w:rsidP="00B4317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255B30" w:rsidRDefault="00317614" w:rsidP="009B27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Кабинета Министров Республики Татарстан </w:t>
      </w:r>
      <w:r w:rsidR="008F5B5F">
        <w:t>«</w:t>
      </w:r>
      <w:r w:rsidR="008F5B5F" w:rsidRPr="008F5B5F">
        <w:rPr>
          <w:rFonts w:ascii="Times New Roman" w:hAnsi="Times New Roman" w:cs="Times New Roman"/>
          <w:sz w:val="28"/>
          <w:szCs w:val="28"/>
        </w:rPr>
        <w:t>Об утверждении порядка оказания помощи в социальной реабилитации лицам, находящимся в трудной жизненной ситуации, в том числе потребляющим наркотические средства и психотропные вещества в немедицинских целях, организациями социального обслу</w:t>
      </w:r>
      <w:r w:rsidR="008F5B5F">
        <w:rPr>
          <w:rFonts w:ascii="Times New Roman" w:hAnsi="Times New Roman" w:cs="Times New Roman"/>
          <w:sz w:val="28"/>
          <w:szCs w:val="28"/>
        </w:rPr>
        <w:t>живания в Республике Татарстан»</w:t>
      </w:r>
    </w:p>
    <w:p w:rsidR="00825CCF" w:rsidRPr="008F5B5F" w:rsidRDefault="00825CCF" w:rsidP="009B27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2683"/>
        <w:gridCol w:w="3523"/>
        <w:gridCol w:w="1997"/>
        <w:gridCol w:w="1522"/>
      </w:tblGrid>
      <w:tr w:rsidR="00CE5BDD" w:rsidTr="004B094B">
        <w:trPr>
          <w:trHeight w:val="586"/>
          <w:jc w:val="center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680"/>
            </w:pPr>
            <w:r>
              <w:t>Независимая антикоррупционная экспертиза</w:t>
            </w:r>
          </w:p>
        </w:tc>
      </w:tr>
      <w:tr w:rsidR="00CE5BDD" w:rsidTr="004B094B">
        <w:trPr>
          <w:trHeight w:val="917"/>
          <w:jc w:val="center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83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Эксперт</w:t>
            </w:r>
          </w:p>
          <w:p w:rsidR="00CE5BDD" w:rsidRDefault="00DD2587">
            <w:pPr>
              <w:pStyle w:val="70"/>
              <w:framePr w:wrap="notBeside" w:vAnchor="text" w:hAnchor="text" w:xAlign="center" w:y="1"/>
              <w:shd w:val="clear" w:color="auto" w:fill="auto"/>
            </w:pPr>
            <w:r>
              <w:t>(Ф.И.О. (последнее -</w:t>
            </w:r>
            <w:r w:rsidR="00111E51">
              <w:t xml:space="preserve"> при наличии) / реквизиты распо</w:t>
            </w:r>
            <w:r>
              <w:t>ряжения об аккредитации)</w:t>
            </w:r>
          </w:p>
        </w:tc>
        <w:tc>
          <w:tcPr>
            <w:tcW w:w="3523" w:type="dxa"/>
            <w:tcBorders>
              <w:left w:val="nil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351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ind w:right="1020"/>
              <w:jc w:val="right"/>
            </w:pPr>
            <w:r>
              <w:t>Комментарии разработчика</w:t>
            </w:r>
          </w:p>
        </w:tc>
      </w:tr>
      <w:tr w:rsidR="00CE5BDD" w:rsidTr="004B094B">
        <w:trPr>
          <w:trHeight w:val="336"/>
          <w:jc w:val="center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E5BDD" w:rsidRPr="00E065EF" w:rsidRDefault="00E065EF" w:rsidP="00E065EF">
            <w:pPr>
              <w:framePr w:wrap="notBeside" w:vAnchor="text" w:hAnchor="text" w:xAlign="center" w:y="1"/>
              <w:jc w:val="center"/>
            </w:pPr>
            <w:r w:rsidRPr="00E065EF">
              <w:t>0</w:t>
            </w:r>
          </w:p>
        </w:tc>
        <w:tc>
          <w:tcPr>
            <w:tcW w:w="3523" w:type="dxa"/>
            <w:tcBorders>
              <w:left w:val="nil"/>
            </w:tcBorders>
            <w:shd w:val="clear" w:color="auto" w:fill="FFFFFF"/>
          </w:tcPr>
          <w:p w:rsidR="00CE5BDD" w:rsidRPr="00E065EF" w:rsidRDefault="00E065EF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  <w:tc>
          <w:tcPr>
            <w:tcW w:w="351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E5BDD" w:rsidRPr="00E065EF" w:rsidRDefault="00E065EF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4B094B">
        <w:trPr>
          <w:trHeight w:val="581"/>
          <w:jc w:val="center"/>
        </w:trPr>
        <w:tc>
          <w:tcPr>
            <w:tcW w:w="1039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A7" w:rsidRDefault="008C65A7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520"/>
            </w:pPr>
          </w:p>
          <w:p w:rsidR="00CE5BDD" w:rsidRDefault="00DD2587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520"/>
            </w:pPr>
            <w:r>
              <w:t>Общественное обсуждение</w:t>
            </w:r>
          </w:p>
          <w:p w:rsidR="008C65A7" w:rsidRDefault="008C65A7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520"/>
            </w:pPr>
          </w:p>
        </w:tc>
      </w:tr>
      <w:tr w:rsidR="00CE5BDD" w:rsidTr="004B094B">
        <w:trPr>
          <w:trHeight w:val="912"/>
          <w:jc w:val="center"/>
        </w:trPr>
        <w:tc>
          <w:tcPr>
            <w:tcW w:w="672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83" w:type="dxa"/>
            <w:tcBorders>
              <w:right w:val="nil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Участник обсуждения</w:t>
            </w:r>
          </w:p>
          <w:p w:rsidR="00CE5BDD" w:rsidRDefault="00DD2587">
            <w:pPr>
              <w:pStyle w:val="70"/>
              <w:framePr w:wrap="notBeside" w:vAnchor="text" w:hAnchor="text" w:xAlign="center" w:y="1"/>
              <w:shd w:val="clear" w:color="auto" w:fill="auto"/>
            </w:pPr>
            <w:r>
              <w:t>(Ф.И.О. (последнее - при наличии) / адрес электронной почты)</w:t>
            </w:r>
          </w:p>
        </w:tc>
        <w:tc>
          <w:tcPr>
            <w:tcW w:w="3523" w:type="dxa"/>
            <w:tcBorders>
              <w:left w:val="nil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Позиция участника обсуждения</w:t>
            </w:r>
          </w:p>
        </w:tc>
        <w:tc>
          <w:tcPr>
            <w:tcW w:w="351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ind w:right="1020"/>
              <w:jc w:val="right"/>
            </w:pPr>
            <w:r>
              <w:t>Комментарии разработчика</w:t>
            </w:r>
          </w:p>
        </w:tc>
      </w:tr>
      <w:tr w:rsidR="00CE5BDD" w:rsidTr="004B094B">
        <w:trPr>
          <w:trHeight w:val="326"/>
          <w:jc w:val="center"/>
        </w:trPr>
        <w:tc>
          <w:tcPr>
            <w:tcW w:w="672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right w:val="nil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  <w:tc>
          <w:tcPr>
            <w:tcW w:w="3523" w:type="dxa"/>
            <w:tcBorders>
              <w:left w:val="nil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  <w:tc>
          <w:tcPr>
            <w:tcW w:w="351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4B094B">
        <w:trPr>
          <w:trHeight w:val="331"/>
          <w:jc w:val="center"/>
        </w:trPr>
        <w:tc>
          <w:tcPr>
            <w:tcW w:w="8875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поступивших предложений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4B094B">
        <w:trPr>
          <w:trHeight w:val="331"/>
          <w:jc w:val="center"/>
        </w:trPr>
        <w:tc>
          <w:tcPr>
            <w:tcW w:w="8875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учтенных предложений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4B094B">
        <w:trPr>
          <w:trHeight w:val="331"/>
          <w:jc w:val="center"/>
        </w:trPr>
        <w:tc>
          <w:tcPr>
            <w:tcW w:w="8875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частично учтенных предложений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4B094B">
        <w:trPr>
          <w:trHeight w:val="350"/>
          <w:jc w:val="center"/>
        </w:trPr>
        <w:tc>
          <w:tcPr>
            <w:tcW w:w="887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неучтенных предложений</w:t>
            </w:r>
          </w:p>
        </w:tc>
        <w:tc>
          <w:tcPr>
            <w:tcW w:w="15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BDD" w:rsidRPr="00E065EF" w:rsidRDefault="004B094B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</w:tbl>
    <w:p w:rsidR="00E065EF" w:rsidRDefault="00E065EF"/>
    <w:sectPr w:rsidR="00E065EF" w:rsidSect="00A831EA">
      <w:headerReference w:type="default" r:id="rId8"/>
      <w:pgSz w:w="11905" w:h="16837"/>
      <w:pgMar w:top="1176" w:right="478" w:bottom="1920" w:left="1022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3DF" w:rsidRDefault="003533DF">
      <w:r>
        <w:separator/>
      </w:r>
    </w:p>
  </w:endnote>
  <w:endnote w:type="continuationSeparator" w:id="0">
    <w:p w:rsidR="003533DF" w:rsidRDefault="0035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3DF" w:rsidRDefault="003533DF"/>
  </w:footnote>
  <w:footnote w:type="continuationSeparator" w:id="0">
    <w:p w:rsidR="003533DF" w:rsidRDefault="003533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BDD" w:rsidRDefault="00CE5BDD">
    <w:pPr>
      <w:pStyle w:val="a8"/>
      <w:framePr w:w="11990" w:h="192" w:wrap="none" w:vAnchor="text" w:hAnchor="page" w:x="-41" w:y="634"/>
      <w:shd w:val="clear" w:color="auto" w:fill="auto"/>
      <w:ind w:left="60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6084"/>
    <w:multiLevelType w:val="multilevel"/>
    <w:tmpl w:val="05D4E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DD"/>
    <w:rsid w:val="000C7AE1"/>
    <w:rsid w:val="00111E51"/>
    <w:rsid w:val="001616C6"/>
    <w:rsid w:val="00173671"/>
    <w:rsid w:val="00255B30"/>
    <w:rsid w:val="00262CAB"/>
    <w:rsid w:val="002B06E7"/>
    <w:rsid w:val="00317614"/>
    <w:rsid w:val="0032474A"/>
    <w:rsid w:val="003533DF"/>
    <w:rsid w:val="003C3398"/>
    <w:rsid w:val="004234E3"/>
    <w:rsid w:val="00466B70"/>
    <w:rsid w:val="00470654"/>
    <w:rsid w:val="00477FE8"/>
    <w:rsid w:val="004874F0"/>
    <w:rsid w:val="004B094B"/>
    <w:rsid w:val="004B38D7"/>
    <w:rsid w:val="00537BD5"/>
    <w:rsid w:val="00584716"/>
    <w:rsid w:val="00590DA4"/>
    <w:rsid w:val="00614DB3"/>
    <w:rsid w:val="006241AE"/>
    <w:rsid w:val="0064017F"/>
    <w:rsid w:val="00686A9F"/>
    <w:rsid w:val="006A4036"/>
    <w:rsid w:val="006F0900"/>
    <w:rsid w:val="007A6AEA"/>
    <w:rsid w:val="007B62F5"/>
    <w:rsid w:val="00825CCF"/>
    <w:rsid w:val="008C65A7"/>
    <w:rsid w:val="008F5B5F"/>
    <w:rsid w:val="009B2762"/>
    <w:rsid w:val="00A204E6"/>
    <w:rsid w:val="00A64EFC"/>
    <w:rsid w:val="00A831EA"/>
    <w:rsid w:val="00AE085C"/>
    <w:rsid w:val="00B43175"/>
    <w:rsid w:val="00BC0FE4"/>
    <w:rsid w:val="00BD09A8"/>
    <w:rsid w:val="00C875F3"/>
    <w:rsid w:val="00CA34C7"/>
    <w:rsid w:val="00CE5BDD"/>
    <w:rsid w:val="00D17D28"/>
    <w:rsid w:val="00D27364"/>
    <w:rsid w:val="00DD1898"/>
    <w:rsid w:val="00DD2587"/>
    <w:rsid w:val="00DF0E97"/>
    <w:rsid w:val="00E065EF"/>
    <w:rsid w:val="00E11C2D"/>
    <w:rsid w:val="00EE1C57"/>
    <w:rsid w:val="00F53355"/>
    <w:rsid w:val="00F73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5pt">
    <w:name w:val="Колонтитул + 12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u w:val="singl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0" w:lineRule="atLeast"/>
    </w:pPr>
    <w:rPr>
      <w:rFonts w:ascii="Batang" w:eastAsia="Batang" w:hAnsi="Batang" w:cs="Batang"/>
      <w:spacing w:val="-1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206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2CAB"/>
    <w:rPr>
      <w:color w:val="000000"/>
    </w:rPr>
  </w:style>
  <w:style w:type="paragraph" w:styleId="ad">
    <w:name w:val="footer"/>
    <w:basedOn w:val="a"/>
    <w:link w:val="ae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62CAB"/>
    <w:rPr>
      <w:color w:val="000000"/>
    </w:rPr>
  </w:style>
  <w:style w:type="paragraph" w:styleId="af">
    <w:name w:val="No Spacing"/>
    <w:uiPriority w:val="1"/>
    <w:qFormat/>
    <w:rsid w:val="00262CAB"/>
    <w:rPr>
      <w:color w:val="000000"/>
    </w:rPr>
  </w:style>
  <w:style w:type="paragraph" w:customStyle="1" w:styleId="ConsPlusTitle">
    <w:name w:val="ConsPlusTitle"/>
    <w:rsid w:val="007A6AE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5pt">
    <w:name w:val="Колонтитул + 12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u w:val="singl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0" w:lineRule="atLeast"/>
    </w:pPr>
    <w:rPr>
      <w:rFonts w:ascii="Batang" w:eastAsia="Batang" w:hAnsi="Batang" w:cs="Batang"/>
      <w:spacing w:val="-1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206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2CAB"/>
    <w:rPr>
      <w:color w:val="000000"/>
    </w:rPr>
  </w:style>
  <w:style w:type="paragraph" w:styleId="ad">
    <w:name w:val="footer"/>
    <w:basedOn w:val="a"/>
    <w:link w:val="ae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62CAB"/>
    <w:rPr>
      <w:color w:val="000000"/>
    </w:rPr>
  </w:style>
  <w:style w:type="paragraph" w:styleId="af">
    <w:name w:val="No Spacing"/>
    <w:uiPriority w:val="1"/>
    <w:qFormat/>
    <w:rsid w:val="00262CAB"/>
    <w:rPr>
      <w:color w:val="000000"/>
    </w:rPr>
  </w:style>
  <w:style w:type="paragraph" w:customStyle="1" w:styleId="ConsPlusTitle">
    <w:name w:val="ConsPlusTitle"/>
    <w:rsid w:val="007A6AE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Зайнуллина Гузель Рафилевна</dc:creator>
  <cp:lastModifiedBy>Хакимова Айсылу Саматовна</cp:lastModifiedBy>
  <cp:revision>2</cp:revision>
  <dcterms:created xsi:type="dcterms:W3CDTF">2018-04-06T09:21:00Z</dcterms:created>
  <dcterms:modified xsi:type="dcterms:W3CDTF">2018-04-06T09:21:00Z</dcterms:modified>
</cp:coreProperties>
</file>