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и (или) </w:t>
      </w:r>
      <w:r w:rsidRPr="00825E8C">
        <w:rPr>
          <w:sz w:val="28"/>
          <w:szCs w:val="28"/>
        </w:rPr>
        <w:t xml:space="preserve">общественного обсуждения </w:t>
      </w:r>
      <w:r w:rsidRPr="00825E8C">
        <w:rPr>
          <w:rStyle w:val="pt-a0"/>
          <w:bCs/>
          <w:color w:val="000000"/>
          <w:sz w:val="28"/>
          <w:szCs w:val="28"/>
        </w:rPr>
        <w:t>проекта</w:t>
      </w:r>
    </w:p>
    <w:p w:rsidR="00D84131" w:rsidRDefault="00D84131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84131">
        <w:rPr>
          <w:sz w:val="28"/>
          <w:szCs w:val="28"/>
        </w:rPr>
        <w:t>постановления Г</w:t>
      </w:r>
      <w:r>
        <w:rPr>
          <w:sz w:val="28"/>
          <w:szCs w:val="28"/>
        </w:rPr>
        <w:t xml:space="preserve">осударственного комитета Республики Татарстан по тарифам </w:t>
      </w:r>
      <w:r w:rsidR="00C03B79">
        <w:rPr>
          <w:sz w:val="28"/>
          <w:szCs w:val="28"/>
        </w:rPr>
        <w:t>«</w:t>
      </w:r>
      <w:r w:rsidR="00C03B79" w:rsidRPr="00C03B79">
        <w:rPr>
          <w:sz w:val="28"/>
          <w:szCs w:val="28"/>
        </w:rPr>
        <w:t>Об установлении сбытовой надбавки гарантирующего поставщика электрической энергии акционерного общества «</w:t>
      </w:r>
      <w:proofErr w:type="spellStart"/>
      <w:r w:rsidR="00C03B79" w:rsidRPr="00C03B79">
        <w:rPr>
          <w:sz w:val="28"/>
          <w:szCs w:val="28"/>
        </w:rPr>
        <w:t>Татэнергосбыт</w:t>
      </w:r>
      <w:proofErr w:type="spellEnd"/>
      <w:r w:rsidR="00C03B79" w:rsidRPr="00C03B79">
        <w:rPr>
          <w:sz w:val="28"/>
          <w:szCs w:val="28"/>
        </w:rPr>
        <w:t>», поставляющего электрическую энергию (мощность) на розничном рынке на территории Ре</w:t>
      </w:r>
      <w:r w:rsidR="00C03B79">
        <w:rPr>
          <w:sz w:val="28"/>
          <w:szCs w:val="28"/>
        </w:rPr>
        <w:t>спублики Татарстан, на 2018 год»</w:t>
      </w:r>
      <w:bookmarkStart w:id="0" w:name="_GoBack"/>
      <w:bookmarkEnd w:id="0"/>
    </w:p>
    <w:p w:rsidR="00C019DF" w:rsidRPr="00825E8C" w:rsidRDefault="00C019DF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1776"/>
        <w:gridCol w:w="1397"/>
      </w:tblGrid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11AD1"/>
    <w:rsid w:val="001625CF"/>
    <w:rsid w:val="00173351"/>
    <w:rsid w:val="001E22E2"/>
    <w:rsid w:val="003922C7"/>
    <w:rsid w:val="0039731B"/>
    <w:rsid w:val="00401AF9"/>
    <w:rsid w:val="0043508C"/>
    <w:rsid w:val="004A120D"/>
    <w:rsid w:val="00505133"/>
    <w:rsid w:val="005368D3"/>
    <w:rsid w:val="005413A5"/>
    <w:rsid w:val="005A443A"/>
    <w:rsid w:val="00652EF9"/>
    <w:rsid w:val="00714695"/>
    <w:rsid w:val="0073269C"/>
    <w:rsid w:val="007572C1"/>
    <w:rsid w:val="008C6F33"/>
    <w:rsid w:val="009F0C2E"/>
    <w:rsid w:val="00B848B9"/>
    <w:rsid w:val="00BD12C4"/>
    <w:rsid w:val="00C019DF"/>
    <w:rsid w:val="00C03B79"/>
    <w:rsid w:val="00C27598"/>
    <w:rsid w:val="00CC1CDB"/>
    <w:rsid w:val="00D84131"/>
    <w:rsid w:val="00DC7BB8"/>
    <w:rsid w:val="00E0377E"/>
    <w:rsid w:val="00E34364"/>
    <w:rsid w:val="00E910AB"/>
    <w:rsid w:val="00EA5B5A"/>
    <w:rsid w:val="00EE3C20"/>
    <w:rsid w:val="00F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Харин Михаил Георгиевич</cp:lastModifiedBy>
  <cp:revision>2</cp:revision>
  <dcterms:created xsi:type="dcterms:W3CDTF">2018-01-16T11:18:00Z</dcterms:created>
  <dcterms:modified xsi:type="dcterms:W3CDTF">2018-01-16T11:18:00Z</dcterms:modified>
</cp:coreProperties>
</file>