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AB" w:rsidRP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5"/>
      <w:r w:rsidRPr="00262CAB">
        <w:rPr>
          <w:rFonts w:ascii="Times New Roman" w:hAnsi="Times New Roman" w:cs="Times New Roman"/>
          <w:b/>
          <w:sz w:val="32"/>
          <w:szCs w:val="32"/>
        </w:rPr>
        <w:t>Сводная информация</w:t>
      </w:r>
    </w:p>
    <w:p w:rsid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>по итогам независимой антикоррупционной экспертизы</w:t>
      </w:r>
    </w:p>
    <w:p w:rsid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End w:id="0"/>
    </w:p>
    <w:p w:rsidR="000D522B" w:rsidRPr="000D522B" w:rsidRDefault="00F674A1" w:rsidP="002D56E9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522B" w:rsidRPr="000D522B">
        <w:rPr>
          <w:rFonts w:ascii="Times New Roman" w:hAnsi="Times New Roman" w:cs="Times New Roman"/>
          <w:sz w:val="28"/>
          <w:szCs w:val="28"/>
        </w:rPr>
        <w:t>роект постановления Кабинета Министров Республики Татарстан «</w:t>
      </w:r>
      <w:r w:rsidR="00C46248" w:rsidRPr="00C46248">
        <w:rPr>
          <w:rFonts w:ascii="Times New Roman" w:hAnsi="Times New Roman" w:cs="Times New Roman"/>
          <w:sz w:val="28"/>
          <w:szCs w:val="28"/>
        </w:rPr>
        <w:t>О внесении изменений в государственную программу Республики Татарстан «Содействие занятости населения Республики Татарстан», утвержденную постановлением Кабинета Министров Республики Татарстан от 09.08.2013 № 553 «Об утверждении государственной программы Республики Татарстан «Содействие занятости населения Рес</w:t>
      </w:r>
      <w:bookmarkStart w:id="1" w:name="_GoBack"/>
      <w:bookmarkEnd w:id="1"/>
      <w:r w:rsidR="00C46248" w:rsidRPr="00C46248">
        <w:rPr>
          <w:rFonts w:ascii="Times New Roman" w:hAnsi="Times New Roman" w:cs="Times New Roman"/>
          <w:sz w:val="28"/>
          <w:szCs w:val="28"/>
        </w:rPr>
        <w:t xml:space="preserve">публики Татарстан»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683"/>
        <w:gridCol w:w="3523"/>
        <w:gridCol w:w="1997"/>
        <w:gridCol w:w="1522"/>
      </w:tblGrid>
      <w:tr w:rsidR="00CE5BDD" w:rsidTr="00262CAB">
        <w:trPr>
          <w:trHeight w:val="586"/>
          <w:jc w:val="center"/>
        </w:trPr>
        <w:tc>
          <w:tcPr>
            <w:tcW w:w="10397" w:type="dxa"/>
            <w:gridSpan w:val="5"/>
            <w:shd w:val="clear" w:color="auto" w:fill="FFFFFF"/>
          </w:tcPr>
          <w:p w:rsidR="00CE5BDD" w:rsidRDefault="00DD258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680"/>
            </w:pPr>
            <w:r>
              <w:t>Независимая антикоррупционная экспертиза</w:t>
            </w:r>
          </w:p>
        </w:tc>
      </w:tr>
      <w:tr w:rsidR="00CE5BDD" w:rsidTr="00262CAB">
        <w:trPr>
          <w:trHeight w:val="917"/>
          <w:jc w:val="center"/>
        </w:trPr>
        <w:tc>
          <w:tcPr>
            <w:tcW w:w="672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№ п/п</w:t>
            </w:r>
          </w:p>
        </w:tc>
        <w:tc>
          <w:tcPr>
            <w:tcW w:w="2683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Эксперт</w:t>
            </w:r>
          </w:p>
          <w:p w:rsidR="00CE5BDD" w:rsidRDefault="00DD2587">
            <w:pPr>
              <w:pStyle w:val="70"/>
              <w:framePr w:wrap="notBeside" w:vAnchor="text" w:hAnchor="text" w:xAlign="center" w:y="1"/>
              <w:shd w:val="clear" w:color="auto" w:fill="auto"/>
            </w:pPr>
            <w:r>
              <w:t>(Ф.И.О. (последнее - при наличии) / реквизиты распо</w:t>
            </w:r>
            <w:r>
              <w:softHyphen/>
              <w:t>ряжения об аккредитации)</w:t>
            </w:r>
          </w:p>
        </w:tc>
        <w:tc>
          <w:tcPr>
            <w:tcW w:w="3523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ind w:right="1020"/>
              <w:jc w:val="right"/>
            </w:pPr>
            <w:r>
              <w:t>Комментарии разработчика</w:t>
            </w:r>
          </w:p>
        </w:tc>
      </w:tr>
      <w:tr w:rsidR="00CE5BDD" w:rsidTr="00262CAB">
        <w:trPr>
          <w:trHeight w:val="336"/>
          <w:jc w:val="center"/>
        </w:trPr>
        <w:tc>
          <w:tcPr>
            <w:tcW w:w="672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CE5BDD" w:rsidRPr="00E065EF" w:rsidRDefault="00F13F93" w:rsidP="00E53C2E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  <w:tc>
          <w:tcPr>
            <w:tcW w:w="3523" w:type="dxa"/>
            <w:shd w:val="clear" w:color="auto" w:fill="FFFFFF"/>
          </w:tcPr>
          <w:p w:rsidR="00CE5BDD" w:rsidRPr="00E065EF" w:rsidRDefault="00F13F93" w:rsidP="00E53C2E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CE5BDD" w:rsidRPr="00E065EF" w:rsidRDefault="00F13F93" w:rsidP="00E53C2E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262CAB">
        <w:trPr>
          <w:trHeight w:val="331"/>
          <w:jc w:val="center"/>
        </w:trPr>
        <w:tc>
          <w:tcPr>
            <w:tcW w:w="672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CE5BDD" w:rsidRPr="00E065EF" w:rsidRDefault="00CE5BDD">
            <w:pPr>
              <w:framePr w:wrap="notBeside" w:vAnchor="text" w:hAnchor="text" w:xAlign="center" w:y="1"/>
            </w:pPr>
          </w:p>
        </w:tc>
        <w:tc>
          <w:tcPr>
            <w:tcW w:w="3523" w:type="dxa"/>
            <w:shd w:val="clear" w:color="auto" w:fill="FFFFFF"/>
          </w:tcPr>
          <w:p w:rsidR="00CE5BDD" w:rsidRPr="00E065EF" w:rsidRDefault="00CE5BDD">
            <w:pPr>
              <w:framePr w:wrap="notBeside" w:vAnchor="text" w:hAnchor="text" w:xAlign="center" w:y="1"/>
            </w:pPr>
          </w:p>
        </w:tc>
        <w:tc>
          <w:tcPr>
            <w:tcW w:w="3519" w:type="dxa"/>
            <w:gridSpan w:val="2"/>
            <w:shd w:val="clear" w:color="auto" w:fill="FFFFFF"/>
          </w:tcPr>
          <w:p w:rsidR="00CE5BDD" w:rsidRPr="00E065EF" w:rsidRDefault="00CE5BDD">
            <w:pPr>
              <w:framePr w:wrap="notBeside" w:vAnchor="text" w:hAnchor="text" w:xAlign="center" w:y="1"/>
            </w:pPr>
          </w:p>
        </w:tc>
      </w:tr>
      <w:tr w:rsidR="00CE5BDD" w:rsidTr="00262CAB">
        <w:trPr>
          <w:trHeight w:val="581"/>
          <w:jc w:val="center"/>
        </w:trPr>
        <w:tc>
          <w:tcPr>
            <w:tcW w:w="10397" w:type="dxa"/>
            <w:gridSpan w:val="5"/>
            <w:shd w:val="clear" w:color="auto" w:fill="FFFFFF"/>
          </w:tcPr>
          <w:p w:rsidR="00CE5BDD" w:rsidRDefault="00DD258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520"/>
            </w:pPr>
            <w:r>
              <w:t>Общественное обсуждение</w:t>
            </w:r>
          </w:p>
        </w:tc>
      </w:tr>
      <w:tr w:rsidR="00CE5BDD" w:rsidTr="00262CAB">
        <w:trPr>
          <w:trHeight w:val="912"/>
          <w:jc w:val="center"/>
        </w:trPr>
        <w:tc>
          <w:tcPr>
            <w:tcW w:w="672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</w:pPr>
            <w:r>
              <w:t>№ п/п</w:t>
            </w:r>
          </w:p>
        </w:tc>
        <w:tc>
          <w:tcPr>
            <w:tcW w:w="2683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Участник обсуждения</w:t>
            </w:r>
          </w:p>
          <w:p w:rsidR="00CE5BDD" w:rsidRDefault="00DD2587">
            <w:pPr>
              <w:pStyle w:val="70"/>
              <w:framePr w:wrap="notBeside" w:vAnchor="text" w:hAnchor="text" w:xAlign="center" w:y="1"/>
              <w:shd w:val="clear" w:color="auto" w:fill="auto"/>
            </w:pPr>
            <w:r>
              <w:t>(Ф.И.О. (последнее - при наличии) / адрес электронной почты)</w:t>
            </w:r>
          </w:p>
        </w:tc>
        <w:tc>
          <w:tcPr>
            <w:tcW w:w="3523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Позиция участника обсуждения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ind w:right="1020"/>
              <w:jc w:val="right"/>
            </w:pPr>
            <w:r>
              <w:t>Комментарии разработчика</w:t>
            </w:r>
          </w:p>
        </w:tc>
      </w:tr>
      <w:tr w:rsidR="00CE5BDD" w:rsidTr="00262CAB">
        <w:trPr>
          <w:trHeight w:val="326"/>
          <w:jc w:val="center"/>
        </w:trPr>
        <w:tc>
          <w:tcPr>
            <w:tcW w:w="672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CE5BDD" w:rsidRPr="00E065EF" w:rsidRDefault="00E53C2E" w:rsidP="00E53C2E">
            <w:pPr>
              <w:framePr w:wrap="notBeside" w:vAnchor="text" w:hAnchor="text" w:xAlign="center" w:y="1"/>
              <w:jc w:val="center"/>
            </w:pPr>
            <w:r>
              <w:t>-</w:t>
            </w:r>
          </w:p>
        </w:tc>
        <w:tc>
          <w:tcPr>
            <w:tcW w:w="3523" w:type="dxa"/>
            <w:shd w:val="clear" w:color="auto" w:fill="FFFFFF"/>
          </w:tcPr>
          <w:p w:rsidR="00CE5BDD" w:rsidRPr="00E065EF" w:rsidRDefault="00E53C2E" w:rsidP="00E53C2E">
            <w:pPr>
              <w:framePr w:wrap="notBeside" w:vAnchor="text" w:hAnchor="text" w:xAlign="center" w:y="1"/>
              <w:jc w:val="center"/>
            </w:pPr>
            <w:r>
              <w:t>-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CE5BDD" w:rsidRPr="00E065EF" w:rsidRDefault="00E53C2E" w:rsidP="00E53C2E">
            <w:pPr>
              <w:framePr w:wrap="notBeside" w:vAnchor="text" w:hAnchor="text" w:xAlign="center" w:y="1"/>
              <w:jc w:val="center"/>
            </w:pPr>
            <w:r>
              <w:t>-</w:t>
            </w:r>
          </w:p>
        </w:tc>
      </w:tr>
      <w:tr w:rsidR="00CE5BDD" w:rsidTr="00262CAB">
        <w:trPr>
          <w:trHeight w:val="336"/>
          <w:jc w:val="center"/>
        </w:trPr>
        <w:tc>
          <w:tcPr>
            <w:tcW w:w="672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CE5BDD" w:rsidRPr="00E065EF" w:rsidRDefault="00CE5BDD" w:rsidP="00E065EF">
            <w:pPr>
              <w:framePr w:wrap="notBeside" w:vAnchor="text" w:hAnchor="text" w:xAlign="center" w:y="1"/>
              <w:jc w:val="center"/>
            </w:pPr>
          </w:p>
        </w:tc>
        <w:tc>
          <w:tcPr>
            <w:tcW w:w="3523" w:type="dxa"/>
            <w:shd w:val="clear" w:color="auto" w:fill="FFFFFF"/>
          </w:tcPr>
          <w:p w:rsidR="00CE5BDD" w:rsidRPr="00E065EF" w:rsidRDefault="00CE5BDD" w:rsidP="00E065EF">
            <w:pPr>
              <w:framePr w:wrap="notBeside" w:vAnchor="text" w:hAnchor="text" w:xAlign="center" w:y="1"/>
              <w:jc w:val="center"/>
            </w:pPr>
          </w:p>
        </w:tc>
        <w:tc>
          <w:tcPr>
            <w:tcW w:w="3519" w:type="dxa"/>
            <w:gridSpan w:val="2"/>
            <w:shd w:val="clear" w:color="auto" w:fill="FFFFFF"/>
          </w:tcPr>
          <w:p w:rsidR="00CE5BDD" w:rsidRPr="00E065EF" w:rsidRDefault="00CE5BDD" w:rsidP="00E065EF">
            <w:pPr>
              <w:framePr w:wrap="notBeside" w:vAnchor="text" w:hAnchor="text" w:xAlign="center" w:y="1"/>
              <w:jc w:val="center"/>
            </w:pPr>
          </w:p>
        </w:tc>
      </w:tr>
      <w:tr w:rsidR="00CE5BDD" w:rsidTr="00262CAB">
        <w:trPr>
          <w:trHeight w:val="331"/>
          <w:jc w:val="center"/>
        </w:trPr>
        <w:tc>
          <w:tcPr>
            <w:tcW w:w="8875" w:type="dxa"/>
            <w:gridSpan w:val="4"/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поступивших предложений</w:t>
            </w:r>
          </w:p>
        </w:tc>
        <w:tc>
          <w:tcPr>
            <w:tcW w:w="1522" w:type="dxa"/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262CAB">
        <w:trPr>
          <w:trHeight w:val="331"/>
          <w:jc w:val="center"/>
        </w:trPr>
        <w:tc>
          <w:tcPr>
            <w:tcW w:w="8875" w:type="dxa"/>
            <w:gridSpan w:val="4"/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учтенных предложений</w:t>
            </w:r>
          </w:p>
        </w:tc>
        <w:tc>
          <w:tcPr>
            <w:tcW w:w="1522" w:type="dxa"/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262CAB">
        <w:trPr>
          <w:trHeight w:val="331"/>
          <w:jc w:val="center"/>
        </w:trPr>
        <w:tc>
          <w:tcPr>
            <w:tcW w:w="8875" w:type="dxa"/>
            <w:gridSpan w:val="4"/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частично учтенных предложений</w:t>
            </w:r>
          </w:p>
        </w:tc>
        <w:tc>
          <w:tcPr>
            <w:tcW w:w="1522" w:type="dxa"/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262CAB">
        <w:trPr>
          <w:trHeight w:val="350"/>
          <w:jc w:val="center"/>
        </w:trPr>
        <w:tc>
          <w:tcPr>
            <w:tcW w:w="8875" w:type="dxa"/>
            <w:gridSpan w:val="4"/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неучтенных предложений</w:t>
            </w:r>
          </w:p>
        </w:tc>
        <w:tc>
          <w:tcPr>
            <w:tcW w:w="1522" w:type="dxa"/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</w:tbl>
    <w:p w:rsidR="00E065EF" w:rsidRDefault="00E065EF"/>
    <w:sectPr w:rsidR="00E065EF" w:rsidSect="00A831EA">
      <w:headerReference w:type="default" r:id="rId7"/>
      <w:pgSz w:w="11905" w:h="16837"/>
      <w:pgMar w:top="1176" w:right="478" w:bottom="1920" w:left="1022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734" w:rsidRDefault="00C50734">
      <w:r>
        <w:separator/>
      </w:r>
    </w:p>
  </w:endnote>
  <w:endnote w:type="continuationSeparator" w:id="0">
    <w:p w:rsidR="00C50734" w:rsidRDefault="00C5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734" w:rsidRDefault="00C50734"/>
  </w:footnote>
  <w:footnote w:type="continuationSeparator" w:id="0">
    <w:p w:rsidR="00C50734" w:rsidRDefault="00C507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DD" w:rsidRDefault="00CE5BDD">
    <w:pPr>
      <w:pStyle w:val="a8"/>
      <w:framePr w:w="11990" w:h="192" w:wrap="none" w:vAnchor="text" w:hAnchor="page" w:x="-41" w:y="634"/>
      <w:shd w:val="clear" w:color="auto" w:fill="auto"/>
      <w:ind w:left="60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6084"/>
    <w:multiLevelType w:val="multilevel"/>
    <w:tmpl w:val="05D4E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DD"/>
    <w:rsid w:val="00052250"/>
    <w:rsid w:val="000D522B"/>
    <w:rsid w:val="001077FB"/>
    <w:rsid w:val="00193279"/>
    <w:rsid w:val="001C0C41"/>
    <w:rsid w:val="0022310C"/>
    <w:rsid w:val="0023631B"/>
    <w:rsid w:val="00262CAB"/>
    <w:rsid w:val="002B06E7"/>
    <w:rsid w:val="002D56E9"/>
    <w:rsid w:val="00325C7C"/>
    <w:rsid w:val="00477FE8"/>
    <w:rsid w:val="005145A0"/>
    <w:rsid w:val="005F72A3"/>
    <w:rsid w:val="006241AE"/>
    <w:rsid w:val="006F0900"/>
    <w:rsid w:val="00725957"/>
    <w:rsid w:val="00752C0E"/>
    <w:rsid w:val="0076708C"/>
    <w:rsid w:val="007A6AEA"/>
    <w:rsid w:val="007B62F5"/>
    <w:rsid w:val="00931F44"/>
    <w:rsid w:val="009C5413"/>
    <w:rsid w:val="009E6633"/>
    <w:rsid w:val="00A21A95"/>
    <w:rsid w:val="00A22232"/>
    <w:rsid w:val="00A831EA"/>
    <w:rsid w:val="00AA43DB"/>
    <w:rsid w:val="00AE612B"/>
    <w:rsid w:val="00BA66B2"/>
    <w:rsid w:val="00BB1969"/>
    <w:rsid w:val="00BD564A"/>
    <w:rsid w:val="00C46248"/>
    <w:rsid w:val="00C50734"/>
    <w:rsid w:val="00CB4E22"/>
    <w:rsid w:val="00CC7516"/>
    <w:rsid w:val="00CD708A"/>
    <w:rsid w:val="00CE5BDD"/>
    <w:rsid w:val="00D1300A"/>
    <w:rsid w:val="00D27364"/>
    <w:rsid w:val="00D93CD3"/>
    <w:rsid w:val="00DD2587"/>
    <w:rsid w:val="00E065EF"/>
    <w:rsid w:val="00E53C2E"/>
    <w:rsid w:val="00E60C5A"/>
    <w:rsid w:val="00F13F93"/>
    <w:rsid w:val="00F674A1"/>
    <w:rsid w:val="00F81731"/>
    <w:rsid w:val="00FE2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1E0F5-4A56-42AA-B01D-6D4DAC38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31E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31EA"/>
    <w:rPr>
      <w:color w:val="0066CC"/>
      <w:u w:val="single"/>
    </w:rPr>
  </w:style>
  <w:style w:type="character" w:customStyle="1" w:styleId="a4">
    <w:name w:val="Подпись к картинке_"/>
    <w:link w:val="a5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link w:val="3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link w:val="20"/>
    <w:rsid w:val="00A831EA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4">
    <w:name w:val="Основной текст (4)_"/>
    <w:link w:val="4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link w:val="21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1">
    <w:name w:val="Заголовок №1_"/>
    <w:link w:val="1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link w:val="a8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8">
    <w:name w:val="Основной текст (8)_"/>
    <w:link w:val="8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9">
    <w:name w:val="Подпись к таблице_"/>
    <w:link w:val="aa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link w:val="5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link w:val="7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link w:val="6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1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-1pt0">
    <w:name w:val="Основной текст + Интервал -1 pt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single"/>
    </w:rPr>
  </w:style>
  <w:style w:type="paragraph" w:customStyle="1" w:styleId="a5">
    <w:name w:val="Подпись к картинке"/>
    <w:basedOn w:val="a"/>
    <w:link w:val="a4"/>
    <w:rsid w:val="00A831EA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831E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rsid w:val="00A831EA"/>
    <w:pPr>
      <w:shd w:val="clear" w:color="auto" w:fill="FFFFFF"/>
      <w:spacing w:before="300" w:line="0" w:lineRule="atLeast"/>
    </w:pPr>
    <w:rPr>
      <w:rFonts w:ascii="Batang" w:eastAsia="Batang" w:hAnsi="Batang" w:cs="Batang"/>
      <w:spacing w:val="-10"/>
      <w:sz w:val="23"/>
      <w:szCs w:val="23"/>
    </w:rPr>
  </w:style>
  <w:style w:type="paragraph" w:customStyle="1" w:styleId="40">
    <w:name w:val="Основной текст (4)"/>
    <w:basedOn w:val="a"/>
    <w:link w:val="4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2"/>
    <w:basedOn w:val="a"/>
    <w:link w:val="a6"/>
    <w:rsid w:val="00A831E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831EA"/>
    <w:pPr>
      <w:shd w:val="clear" w:color="auto" w:fill="FFFFFF"/>
      <w:spacing w:before="9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rsid w:val="00A831E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Подпись к таблице"/>
    <w:basedOn w:val="a"/>
    <w:link w:val="a9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A831EA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A831EA"/>
    <w:pPr>
      <w:shd w:val="clear" w:color="auto" w:fill="FFFFFF"/>
      <w:spacing w:before="60" w:line="206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62CAB"/>
    <w:rPr>
      <w:color w:val="000000"/>
    </w:rPr>
  </w:style>
  <w:style w:type="paragraph" w:styleId="ad">
    <w:name w:val="footer"/>
    <w:basedOn w:val="a"/>
    <w:link w:val="ae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62CAB"/>
    <w:rPr>
      <w:color w:val="000000"/>
    </w:rPr>
  </w:style>
  <w:style w:type="paragraph" w:styleId="af">
    <w:name w:val="No Spacing"/>
    <w:uiPriority w:val="1"/>
    <w:qFormat/>
    <w:rsid w:val="00262CAB"/>
    <w:rPr>
      <w:color w:val="000000"/>
      <w:sz w:val="24"/>
      <w:szCs w:val="24"/>
    </w:rPr>
  </w:style>
  <w:style w:type="paragraph" w:customStyle="1" w:styleId="ConsPlusTitle">
    <w:name w:val="ConsPlusTitle"/>
    <w:rsid w:val="007A6AE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752C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Зайнуллина Гузель Рафилевна</dc:creator>
  <cp:lastModifiedBy>Фарукшина Фания Мингалимовна</cp:lastModifiedBy>
  <cp:revision>9</cp:revision>
  <dcterms:created xsi:type="dcterms:W3CDTF">2018-11-07T11:56:00Z</dcterms:created>
  <dcterms:modified xsi:type="dcterms:W3CDTF">2024-04-23T06:21:00Z</dcterms:modified>
</cp:coreProperties>
</file>