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Default="00781519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A42BF7" w:rsidRPr="00A42BF7" w:rsidRDefault="00495D1C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495D1C">
        <w:rPr>
          <w:sz w:val="28"/>
        </w:rPr>
        <w:t>«</w:t>
      </w:r>
      <w:r w:rsidR="00435B26" w:rsidRPr="00435B26">
        <w:rPr>
          <w:sz w:val="28"/>
        </w:rPr>
        <w:t>«О внесении изменения в подпрограмму «Совершенствование, развитие и сохранение сети автомобильных дорог на 2014 – 2025 годы» государственной программы «Развитие транспортной системы Республики Татарстан на 2014 – 2025 годы», утвержденной постановлением Кабинета Министров Республики Татарстан от 20.12.2013 № 1012 «Об утверждении государственной программы «Развитие транспортной сис</w:t>
      </w:r>
      <w:bookmarkStart w:id="0" w:name="_GoBack"/>
      <w:bookmarkEnd w:id="0"/>
      <w:r w:rsidR="00435B26" w:rsidRPr="00435B26">
        <w:rPr>
          <w:sz w:val="28"/>
        </w:rPr>
        <w:t>темы Республики Татарстан на 2014 – 2025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435B26"/>
    <w:rsid w:val="00454421"/>
    <w:rsid w:val="004876A1"/>
    <w:rsid w:val="00495D1C"/>
    <w:rsid w:val="005C5F79"/>
    <w:rsid w:val="006609E9"/>
    <w:rsid w:val="00781519"/>
    <w:rsid w:val="008113AC"/>
    <w:rsid w:val="00A42BF7"/>
    <w:rsid w:val="00AC2FE8"/>
    <w:rsid w:val="00AF7DA5"/>
    <w:rsid w:val="00C46EA6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Лутошкина Алина Анатольевна</cp:lastModifiedBy>
  <cp:revision>4</cp:revision>
  <dcterms:created xsi:type="dcterms:W3CDTF">2020-11-23T06:00:00Z</dcterms:created>
  <dcterms:modified xsi:type="dcterms:W3CDTF">2022-11-22T10:33:00Z</dcterms:modified>
</cp:coreProperties>
</file>