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УТВЕРЖДАЮ</w:t>
      </w:r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Руководитель регионального штаба</w:t>
      </w:r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ТРО ВОО «Молодая Гвардия </w:t>
      </w:r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Единой России»</w:t>
      </w:r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___________________ Д.Р. Бариев</w:t>
      </w:r>
    </w:p>
    <w:p w:rsidR="00C628BC" w:rsidRP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«___» _____________ 2017 г.</w:t>
      </w:r>
    </w:p>
    <w:p w:rsidR="00C628BC" w:rsidRDefault="00C628BC" w:rsidP="00C628BC">
      <w:pPr>
        <w:shd w:val="clear" w:color="auto" w:fill="FFFFFF"/>
        <w:spacing w:after="0" w:line="240" w:lineRule="auto"/>
        <w:ind w:left="453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C628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628BC" w:rsidRDefault="00C628BC" w:rsidP="00C628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Республиканском фотоконкурсе</w:t>
      </w:r>
    </w:p>
    <w:p w:rsidR="00C628BC" w:rsidRDefault="00C628BC" w:rsidP="00C628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«Команда Победителей»</w:t>
      </w: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Default="00C628BC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8BC" w:rsidRPr="00C628BC" w:rsidRDefault="00C628BC" w:rsidP="00C628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28BC">
        <w:rPr>
          <w:rFonts w:ascii="Times New Roman" w:eastAsia="Times New Roman" w:hAnsi="Times New Roman" w:cs="Times New Roman"/>
          <w:bCs/>
          <w:sz w:val="28"/>
          <w:szCs w:val="28"/>
        </w:rPr>
        <w:t>Республика Татарстан – 2017</w:t>
      </w:r>
    </w:p>
    <w:p w:rsidR="00843FEA" w:rsidRPr="00747F33" w:rsidRDefault="001015C5" w:rsidP="00747F3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F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1.1. Республиканский фотоконкурс «Команда Победителей» (далее Фотоконкурс) проводится по инициативе общественных организаций. Настоящее Положение определяет порядок организации и проведения Фотоконкурса.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1.2. Оператор</w:t>
      </w:r>
      <w:r w:rsidR="0055271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Фотоконкурса явля</w:t>
      </w:r>
      <w:r w:rsidR="0055271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тся Татарстанское региональное отделение Всероссийской общественной организации «Молодая Гвардия Единой России»</w:t>
      </w:r>
      <w:r w:rsidR="00552714"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Региональная общественная организация «Академия творческой молодежи»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1.3. Партнерами Фотоконкурса являются общественные организации, учебные заведения, </w:t>
      </w:r>
      <w:proofErr w:type="gramStart"/>
      <w:r w:rsidRPr="001015C5">
        <w:rPr>
          <w:rFonts w:ascii="Times New Roman" w:eastAsia="Times New Roman" w:hAnsi="Times New Roman" w:cs="Times New Roman"/>
          <w:sz w:val="28"/>
          <w:szCs w:val="28"/>
        </w:rPr>
        <w:t>бизнес-сообщества</w:t>
      </w:r>
      <w:proofErr w:type="gramEnd"/>
      <w:r w:rsidR="00521AC1">
        <w:rPr>
          <w:rFonts w:ascii="Times New Roman" w:eastAsia="Times New Roman" w:hAnsi="Times New Roman" w:cs="Times New Roman"/>
          <w:sz w:val="28"/>
          <w:szCs w:val="28"/>
        </w:rPr>
        <w:t>, министерства и ведомства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Татарстан.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1.4. Участниками Фотоконкурса могут быть физические лица, как единолично, так и в составе нескольких авторов, коллективы, организации любых организационно-правовых форм.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1.5. Настоящее Положение устанавливает порядок проведения мероприятий в рамках Фотоконкурса и требования к участникам.</w:t>
      </w:r>
    </w:p>
    <w:p w:rsidR="00267EF8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1.6. Фотоконкурс имеет открытый характер, проводится с присуждением призов, сувениров  и дипломов участников и лауреатов, стимулирует сообщества к реализации гражданских инициатив, создает условия для воспитания патриотизма среди татарстанцев.</w:t>
      </w:r>
    </w:p>
    <w:p w:rsidR="00843FEA" w:rsidRDefault="001015C5" w:rsidP="00747F3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 ЗАДАЧИ ФОТОКОНКУРСА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Создание условий для формирования патриотического мировоззрения и активной жизненной позиции, любви к своему народу и малой родине, гордости за свой край, посредством творческих работ, социальной рекламы.</w:t>
      </w:r>
    </w:p>
    <w:p w:rsidR="00747F33" w:rsidRDefault="00747F33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конкурса:</w:t>
      </w:r>
    </w:p>
    <w:p w:rsidR="001015C5" w:rsidRPr="001015C5" w:rsidRDefault="001015C5" w:rsidP="00101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современного портрета Татарстана через взгляд жителей Республики;</w:t>
      </w:r>
    </w:p>
    <w:p w:rsidR="001015C5" w:rsidRPr="001015C5" w:rsidRDefault="001015C5" w:rsidP="00101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создание условий для формирования патриотических настроений и гордости за свою Республику, через развитие социальной рекламы, популяризирующей основополагающие ценности  и достижения Республики Татарстан;</w:t>
      </w:r>
    </w:p>
    <w:p w:rsidR="001015C5" w:rsidRPr="001015C5" w:rsidRDefault="001015C5" w:rsidP="00101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организация фотовыставок из лучших работ;</w:t>
      </w:r>
    </w:p>
    <w:p w:rsidR="001015C5" w:rsidRPr="001015C5" w:rsidRDefault="001015C5" w:rsidP="00101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создание открытки для поздравления жителей с Днем Республики;</w:t>
      </w:r>
    </w:p>
    <w:p w:rsidR="001015C5" w:rsidRPr="001015C5" w:rsidRDefault="001015C5" w:rsidP="001015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создание социальных видеороликов.</w:t>
      </w:r>
    </w:p>
    <w:p w:rsidR="00843FEA" w:rsidRPr="001015C5" w:rsidRDefault="001015C5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3. МЕРОПРИЯТИЯ ФОТОКОНКУРСА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3.1. Республиканский фотоконкурс «Команда Победителей» на сайте http://fototatarstan.ru/  и по 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хэштег</w:t>
      </w:r>
      <w:r w:rsidR="00F56591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 в социальных сетях</w:t>
      </w:r>
      <w:r w:rsidR="00F56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591" w:rsidRPr="001015C5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="00F56591">
        <w:rPr>
          <w:rFonts w:ascii="Times New Roman" w:eastAsia="Times New Roman" w:hAnsi="Times New Roman" w:cs="Times New Roman"/>
          <w:sz w:val="28"/>
          <w:szCs w:val="28"/>
        </w:rPr>
        <w:t>командапобедителей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командататарстана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3.2. Передвижная фотовыставка с лучшими работами.</w:t>
      </w:r>
    </w:p>
    <w:p w:rsidR="00267EF8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F33" w:rsidRPr="001015C5" w:rsidRDefault="00747F33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EF8" w:rsidRPr="001015C5" w:rsidRDefault="001015C5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4. НОМИНАЦИИ ФОТОКОНКУРСА</w:t>
      </w:r>
    </w:p>
    <w:p w:rsidR="001015C5" w:rsidRPr="004553E6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«Команда Победителей».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 Фотографии, демонстрирующие инициативы,  основополагающие ценности и достижения отдельных жителей или трудовых, творческих  и иных коллективов, которыми гордятся, и деятельность которых  объединяет жителей  во благо  развития  Республики Татарстан. </w:t>
      </w:r>
    </w:p>
    <w:p w:rsidR="001015C5" w:rsidRPr="004553E6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67EF8" w:rsidRPr="00843FEA">
        <w:rPr>
          <w:rFonts w:ascii="Times New Roman" w:eastAsia="Times New Roman" w:hAnsi="Times New Roman" w:cs="Times New Roman"/>
          <w:b/>
          <w:sz w:val="28"/>
          <w:szCs w:val="28"/>
        </w:rPr>
        <w:t>История моей семьи</w:t>
      </w:r>
      <w:r w:rsidR="00C52D33" w:rsidRPr="00843FE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>. Фотографии, демонстрирующие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 семейные ценности, заботу о родителях, почитание старших,  связь поколений.</w:t>
      </w:r>
    </w:p>
    <w:p w:rsidR="001015C5" w:rsidRPr="004553E6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«Мы вместе!»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, демонстрирующие </w:t>
      </w:r>
      <w:proofErr w:type="spellStart"/>
      <w:r w:rsidRPr="004553E6">
        <w:rPr>
          <w:rFonts w:ascii="Times New Roman" w:eastAsia="Times New Roman" w:hAnsi="Times New Roman" w:cs="Times New Roman"/>
          <w:sz w:val="28"/>
          <w:szCs w:val="28"/>
        </w:rPr>
        <w:t>межнациональность</w:t>
      </w:r>
      <w:proofErr w:type="spellEnd"/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553E6">
        <w:rPr>
          <w:rFonts w:ascii="Times New Roman" w:eastAsia="Times New Roman" w:hAnsi="Times New Roman" w:cs="Times New Roman"/>
          <w:sz w:val="28"/>
          <w:szCs w:val="28"/>
        </w:rPr>
        <w:t>межконфессиональность</w:t>
      </w:r>
      <w:proofErr w:type="spellEnd"/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 Республики, добрососедские отношения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 xml:space="preserve"> и дружбу народов, проживающих на территории Татарстана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FEA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67EF8" w:rsidRPr="00843FEA">
        <w:rPr>
          <w:rFonts w:ascii="Times New Roman" w:eastAsia="Times New Roman" w:hAnsi="Times New Roman" w:cs="Times New Roman"/>
          <w:b/>
          <w:sz w:val="28"/>
          <w:szCs w:val="28"/>
        </w:rPr>
        <w:t>История моей Земли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>, демонстрирующие реалии родного поселка,  </w:t>
      </w:r>
      <w:r w:rsidR="00C52D33" w:rsidRPr="004553E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747F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843FEA">
        <w:rPr>
          <w:rFonts w:ascii="Times New Roman" w:eastAsia="Times New Roman" w:hAnsi="Times New Roman" w:cs="Times New Roman"/>
          <w:sz w:val="28"/>
          <w:szCs w:val="28"/>
        </w:rPr>
        <w:t>, исторические и архитектурные памятники Республики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>, а также знаменательные события, отражающие</w:t>
      </w:r>
      <w:r w:rsidR="00843FEA">
        <w:rPr>
          <w:rFonts w:ascii="Times New Roman" w:eastAsia="Times New Roman" w:hAnsi="Times New Roman" w:cs="Times New Roman"/>
          <w:sz w:val="28"/>
          <w:szCs w:val="28"/>
        </w:rPr>
        <w:t xml:space="preserve"> уникальность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 xml:space="preserve"> быт</w:t>
      </w:r>
      <w:r w:rsidR="00843F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2D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«Позитивное </w:t>
      </w:r>
      <w:proofErr w:type="spellStart"/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селфи</w:t>
      </w:r>
      <w:proofErr w:type="spellEnd"/>
      <w:r w:rsidRPr="00843FEA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843FEA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4553E6">
        <w:rPr>
          <w:rFonts w:ascii="Times New Roman" w:eastAsia="Times New Roman" w:hAnsi="Times New Roman" w:cs="Times New Roman"/>
          <w:sz w:val="28"/>
          <w:szCs w:val="28"/>
        </w:rPr>
        <w:t>, отражающие интересные, волнующие, запоминающиеся события из жизни жителей нашей Республики.</w:t>
      </w:r>
    </w:p>
    <w:p w:rsidR="00C52D33" w:rsidRPr="004553E6" w:rsidRDefault="00C52D33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1015C5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5. ОРГКОМИТЕТ ФОТОКОНКУРСА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5.1. Оргкомитет по проведению Фотоконкурса формируется из представителей организаций-партнеров Конкурса.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5.2. Функциями Оргкомитета являются организация мероприятий, конкурсов, экспертиза представленных работ, определение лауреатов и победителей конкурсов.</w:t>
      </w:r>
    </w:p>
    <w:p w:rsid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5.3. Состав Оргкомитета Фотоконкурса утверждается решением Регионального штаба 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ТРО ВОО «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Молод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Гварди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Единой России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» и РОО «Академия творческой молодежи»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FEA" w:rsidRPr="001015C5" w:rsidRDefault="00843FEA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1015C5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6. УЧАСТНИКИ ФОТОКОНКУРСА</w:t>
      </w:r>
    </w:p>
    <w:p w:rsid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На Фотоконкурс могут быть поданы как  индивидуальные, а так и командные заявки (не более 3 авторов).</w:t>
      </w:r>
    </w:p>
    <w:p w:rsidR="00843FEA" w:rsidRPr="001015C5" w:rsidRDefault="00843FEA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1015C5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7. УСЛОВИЯ ПРОВЕДЕНИЯ  ФОТОКОНКУРСА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7.1. В Фотоконкурсе рассматриваются фотографии,  присланные через заявочную форму на сайте  http://fototatarstan.ru/ и  размещенные в социальных сетях с 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хэштегами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командататарстана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командапобедителей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. На Фотоконкурс работы принимаются до </w:t>
      </w:r>
      <w:r w:rsidR="00843FEA">
        <w:rPr>
          <w:rFonts w:ascii="Times New Roman" w:eastAsia="Times New Roman" w:hAnsi="Times New Roman" w:cs="Times New Roman"/>
          <w:sz w:val="28"/>
          <w:szCs w:val="28"/>
        </w:rPr>
        <w:t xml:space="preserve">с 28 июля по 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августа 201</w:t>
      </w:r>
      <w:r w:rsidR="004553E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года. 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7.2. Допускается обработка фотографий, направляемых на Фотоконкурс с помощью компьютерных программ (графических редакторов). Разумное применение ретуши, подчеркивающей авторский замысел, допускается. </w:t>
      </w:r>
    </w:p>
    <w:p w:rsid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7.3. На Фотоконкурс не принимаются работы, содержащие элементы насилия, расовой, национальной или религиозной нетерпимости.</w:t>
      </w:r>
    </w:p>
    <w:p w:rsidR="00843FEA" w:rsidRDefault="00843FEA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F33" w:rsidRDefault="00747F33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F33" w:rsidRPr="001015C5" w:rsidRDefault="00747F33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267EF8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1015C5"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КОНКУРСА </w:t>
      </w:r>
    </w:p>
    <w:p w:rsidR="001015C5" w:rsidRP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.1. Жюри Фотоконкурса формируется из числа организаторов и партнеров Фотоконкурса. Состав Жюри, а также его Председатель утверждается Оргкомитетом Фотоконкурса. </w:t>
      </w:r>
    </w:p>
    <w:p w:rsidR="001015C5" w:rsidRP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.2. В состав Жюри не могут входить участники Фотоконкурса. </w:t>
      </w:r>
    </w:p>
    <w:p w:rsid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.3. Выбор победителей Фотоконкурса осуществляется в ходе голосования на очном заседании жюри с учётом мнения зрительского голосования в интернете.</w:t>
      </w:r>
    </w:p>
    <w:p w:rsidR="00843FEA" w:rsidRPr="001015C5" w:rsidRDefault="00843FEA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267EF8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1015C5"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. ОЦЕНКА РАБОТ</w:t>
      </w:r>
    </w:p>
    <w:p w:rsidR="001015C5" w:rsidRP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.1. Общая оценка жюри выводится суммированием индивидуальных решений каждого члена жюри, представленных на Фотоконкурс работ с учетом совокупности следующих рекомендуемых критериев и параметров: 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- соответствие работы тематике Фотоконкурса в целом и номинаций;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- художественная ценность работы.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- мнения зрительского голосования в интернете</w:t>
      </w:r>
    </w:p>
    <w:p w:rsidR="001015C5" w:rsidRP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.2. В каждой номинации могут быть добавлены дополнительно критерии отбора в зависимости от специфики номинации.</w:t>
      </w:r>
    </w:p>
    <w:p w:rsidR="001015C5" w:rsidRP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.3. В каждой номинации определяется только один победитель. В случае если несколько работ в номинации получили одинаковое количество голосов, Жюри проводит повторное голосование только по этим работам. </w:t>
      </w:r>
    </w:p>
    <w:p w:rsidR="001015C5" w:rsidRDefault="00267EF8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015C5" w:rsidRPr="001015C5">
        <w:rPr>
          <w:rFonts w:ascii="Times New Roman" w:eastAsia="Times New Roman" w:hAnsi="Times New Roman" w:cs="Times New Roman"/>
          <w:sz w:val="28"/>
          <w:szCs w:val="28"/>
        </w:rPr>
        <w:t>.4. По итогам голосования на сайте среди всех номинаций будет вручен «Приз зрительских симпатий». Работы участников, которые искусственно повышают голоса за свои фотографии, будут аннулированы с фотоконкурса.</w:t>
      </w:r>
    </w:p>
    <w:p w:rsidR="00843FEA" w:rsidRPr="001015C5" w:rsidRDefault="00843FEA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FEA" w:rsidRPr="001015C5" w:rsidRDefault="00267EF8" w:rsidP="001015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1015C5" w:rsidRPr="001015C5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.1. Итоги Фотоконкурса подводятся республиканским Оргкомитетом в период с  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августа по 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5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августа 201</w:t>
      </w:r>
      <w:r w:rsidR="004553E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.2. Организатор вправе использовать присланные на Фотоконкурс фотографии следующими способами без выплаты авторского вознаграждения: воспроизводить фотографии (публиковать фотографии в СМИ, плакатах, </w:t>
      </w:r>
      <w:proofErr w:type="spellStart"/>
      <w:r w:rsidRPr="001015C5">
        <w:rPr>
          <w:rFonts w:ascii="Times New Roman" w:eastAsia="Times New Roman" w:hAnsi="Times New Roman" w:cs="Times New Roman"/>
          <w:sz w:val="28"/>
          <w:szCs w:val="28"/>
        </w:rPr>
        <w:t>билбордах</w:t>
      </w:r>
      <w:proofErr w:type="spellEnd"/>
      <w:r w:rsidRPr="001015C5">
        <w:rPr>
          <w:rFonts w:ascii="Times New Roman" w:eastAsia="Times New Roman" w:hAnsi="Times New Roman" w:cs="Times New Roman"/>
          <w:sz w:val="28"/>
          <w:szCs w:val="28"/>
        </w:rPr>
        <w:t xml:space="preserve"> и иных информационно-рекламных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на некоммерческой основе. В случае если печатное или электронное издание выразит желание опубликовать фотографию на коммерческой основе, условия опубликования обсуждаются с автором фотографии и оговариваются в соглашении.</w:t>
      </w:r>
    </w:p>
    <w:p w:rsidR="001015C5" w:rsidRPr="001015C5" w:rsidRDefault="001015C5" w:rsidP="0010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5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7EF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015C5">
        <w:rPr>
          <w:rFonts w:ascii="Times New Roman" w:eastAsia="Times New Roman" w:hAnsi="Times New Roman" w:cs="Times New Roman"/>
          <w:sz w:val="28"/>
          <w:szCs w:val="28"/>
        </w:rPr>
        <w:t>.3. Лауреаты Фотоконкурса награждаются дипломами и ценными призами.</w:t>
      </w:r>
    </w:p>
    <w:p w:rsidR="0077431A" w:rsidRPr="001015C5" w:rsidRDefault="0077431A">
      <w:pPr>
        <w:rPr>
          <w:rFonts w:ascii="Times New Roman" w:hAnsi="Times New Roman" w:cs="Times New Roman"/>
          <w:sz w:val="28"/>
          <w:szCs w:val="28"/>
        </w:rPr>
      </w:pPr>
    </w:p>
    <w:sectPr w:rsidR="0077431A" w:rsidRPr="001015C5" w:rsidSect="0077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EF"/>
    <w:multiLevelType w:val="hybridMultilevel"/>
    <w:tmpl w:val="D2DC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75D04"/>
    <w:multiLevelType w:val="multilevel"/>
    <w:tmpl w:val="394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C5"/>
    <w:rsid w:val="001015C5"/>
    <w:rsid w:val="0020503E"/>
    <w:rsid w:val="00267EF8"/>
    <w:rsid w:val="002B3589"/>
    <w:rsid w:val="004553E6"/>
    <w:rsid w:val="00521AC1"/>
    <w:rsid w:val="00552714"/>
    <w:rsid w:val="00747F33"/>
    <w:rsid w:val="0077431A"/>
    <w:rsid w:val="007B378B"/>
    <w:rsid w:val="00843FEA"/>
    <w:rsid w:val="008D671D"/>
    <w:rsid w:val="00C52D33"/>
    <w:rsid w:val="00C628BC"/>
    <w:rsid w:val="00D703B0"/>
    <w:rsid w:val="00F56591"/>
    <w:rsid w:val="00FB424A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1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1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43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1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15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4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ВОО МГЕР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bus1</dc:creator>
  <cp:lastModifiedBy>МГЕР_2</cp:lastModifiedBy>
  <cp:revision>2</cp:revision>
  <cp:lastPrinted>2017-07-26T10:01:00Z</cp:lastPrinted>
  <dcterms:created xsi:type="dcterms:W3CDTF">2017-07-27T09:20:00Z</dcterms:created>
  <dcterms:modified xsi:type="dcterms:W3CDTF">2017-07-27T09:20:00Z</dcterms:modified>
</cp:coreProperties>
</file>