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A7" w:rsidRPr="00E963A7" w:rsidRDefault="00E963A7" w:rsidP="00E963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963A7">
        <w:rPr>
          <w:rFonts w:ascii="Times New Roman" w:hAnsi="Times New Roman" w:cs="Times New Roman"/>
          <w:b/>
          <w:sz w:val="26"/>
          <w:szCs w:val="26"/>
        </w:rPr>
        <w:t xml:space="preserve">Центр консультационной поддержки населения в </w:t>
      </w:r>
      <w:r w:rsidR="00F067D5">
        <w:rPr>
          <w:rFonts w:ascii="Times New Roman" w:hAnsi="Times New Roman" w:cs="Times New Roman"/>
          <w:b/>
          <w:sz w:val="26"/>
          <w:szCs w:val="26"/>
        </w:rPr>
        <w:t>республике Татарстан</w:t>
      </w:r>
    </w:p>
    <w:p w:rsidR="00F7443F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>Специалисты центра консультационной поддержки (ЦКП) РТРС в Ростовской области готовы ответить на вопросы о цифровом телевидении, объяснить, как правильно выбрать и подключить приемное оборудование.</w:t>
      </w:r>
    </w:p>
    <w:p w:rsidR="006D156B" w:rsidRP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Телефон ЦКП: </w:t>
      </w:r>
      <w:r w:rsidRPr="007E6A63">
        <w:rPr>
          <w:rFonts w:ascii="Times New Roman" w:hAnsi="Times New Roman" w:cs="Times New Roman"/>
          <w:sz w:val="26"/>
          <w:szCs w:val="26"/>
        </w:rPr>
        <w:t>+7 8</w:t>
      </w:r>
      <w:r w:rsidR="00F067D5" w:rsidRPr="007E6A63">
        <w:rPr>
          <w:rFonts w:ascii="Times New Roman" w:hAnsi="Times New Roman" w:cs="Times New Roman"/>
          <w:sz w:val="26"/>
          <w:szCs w:val="26"/>
        </w:rPr>
        <w:t>4</w:t>
      </w:r>
      <w:r w:rsidRPr="007E6A63">
        <w:rPr>
          <w:rFonts w:ascii="Times New Roman" w:hAnsi="Times New Roman" w:cs="Times New Roman"/>
          <w:sz w:val="26"/>
          <w:szCs w:val="26"/>
        </w:rPr>
        <w:t>3 2</w:t>
      </w:r>
      <w:r w:rsidR="00F067D5" w:rsidRPr="007E6A63">
        <w:rPr>
          <w:rFonts w:ascii="Times New Roman" w:hAnsi="Times New Roman" w:cs="Times New Roman"/>
          <w:sz w:val="26"/>
          <w:szCs w:val="26"/>
        </w:rPr>
        <w:t>72</w:t>
      </w:r>
      <w:r w:rsidRPr="007E6A63">
        <w:rPr>
          <w:rFonts w:ascii="Times New Roman" w:hAnsi="Times New Roman" w:cs="Times New Roman"/>
          <w:sz w:val="26"/>
          <w:szCs w:val="26"/>
        </w:rPr>
        <w:t>-</w:t>
      </w:r>
      <w:r w:rsidR="00F067D5" w:rsidRPr="007E6A63">
        <w:rPr>
          <w:rFonts w:ascii="Times New Roman" w:hAnsi="Times New Roman" w:cs="Times New Roman"/>
          <w:sz w:val="26"/>
          <w:szCs w:val="26"/>
        </w:rPr>
        <w:t>9</w:t>
      </w:r>
      <w:r w:rsidRPr="007E6A63">
        <w:rPr>
          <w:rFonts w:ascii="Times New Roman" w:hAnsi="Times New Roman" w:cs="Times New Roman"/>
          <w:sz w:val="26"/>
          <w:szCs w:val="26"/>
        </w:rPr>
        <w:t>6-</w:t>
      </w:r>
      <w:r w:rsidR="00F067D5">
        <w:rPr>
          <w:rFonts w:ascii="Times New Roman" w:hAnsi="Times New Roman" w:cs="Times New Roman"/>
          <w:sz w:val="26"/>
          <w:szCs w:val="26"/>
        </w:rPr>
        <w:t>32</w:t>
      </w:r>
      <w:r w:rsidRPr="006D15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56B" w:rsidRP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Pr="006D156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6D156B">
        <w:rPr>
          <w:rFonts w:ascii="Times New Roman" w:hAnsi="Times New Roman" w:cs="Times New Roman"/>
          <w:sz w:val="26"/>
          <w:szCs w:val="26"/>
        </w:rPr>
        <w:t xml:space="preserve">: </w:t>
      </w:r>
      <w:r w:rsidR="00F067D5">
        <w:rPr>
          <w:rFonts w:ascii="Times New Roman" w:hAnsi="Times New Roman" w:cs="Times New Roman"/>
          <w:sz w:val="26"/>
          <w:szCs w:val="26"/>
          <w:lang w:val="en-US"/>
        </w:rPr>
        <w:t>od</w:t>
      </w:r>
      <w:r w:rsidR="00F067D5" w:rsidRPr="00F067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67D5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Pr="007E6A63">
        <w:rPr>
          <w:rFonts w:ascii="Times New Roman" w:hAnsi="Times New Roman" w:cs="Times New Roman"/>
          <w:sz w:val="26"/>
          <w:szCs w:val="26"/>
        </w:rPr>
        <w:t>@rtrn.ru</w:t>
      </w:r>
    </w:p>
    <w:p w:rsidR="006D156B" w:rsidRDefault="006D156B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 w:rsidRPr="006D156B">
        <w:rPr>
          <w:rFonts w:ascii="Times New Roman" w:hAnsi="Times New Roman" w:cs="Times New Roman"/>
          <w:sz w:val="26"/>
          <w:szCs w:val="26"/>
        </w:rPr>
        <w:t xml:space="preserve">График работы: </w:t>
      </w:r>
      <w:r w:rsidR="00F067D5">
        <w:rPr>
          <w:rFonts w:ascii="Times New Roman" w:hAnsi="Times New Roman" w:cs="Times New Roman"/>
          <w:sz w:val="26"/>
          <w:szCs w:val="26"/>
        </w:rPr>
        <w:t>круглосуточно</w:t>
      </w:r>
    </w:p>
    <w:p w:rsidR="00124391" w:rsidRDefault="00E963A7" w:rsidP="00E963A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Контакты ЦКП можно найти на официальном сайте РТРС.РФ в разделе «Телезрителям». </w:t>
      </w: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Вопросы о подключении цифрового эфирного вещания можно круглосуточно задать</w:t>
      </w:r>
      <w:r w:rsidRPr="00124391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Pr="008417C2">
        <w:rPr>
          <w:sz w:val="26"/>
          <w:szCs w:val="26"/>
        </w:rPr>
        <w:t xml:space="preserve"> по бесплатному номеру федеральной горячей линии: 8-800-220-2002.</w:t>
      </w:r>
    </w:p>
    <w:p w:rsidR="00124391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</w:p>
    <w:p w:rsidR="00124391" w:rsidRPr="008417C2" w:rsidRDefault="00124391" w:rsidP="00124391">
      <w:pPr>
        <w:pStyle w:val="a4"/>
        <w:spacing w:after="0"/>
        <w:ind w:firstLine="709"/>
        <w:contextualSpacing/>
        <w:jc w:val="both"/>
        <w:rPr>
          <w:sz w:val="26"/>
          <w:szCs w:val="26"/>
        </w:rPr>
      </w:pPr>
      <w:r w:rsidRPr="008417C2">
        <w:rPr>
          <w:sz w:val="26"/>
          <w:szCs w:val="26"/>
        </w:rPr>
        <w:t>Подробную информацию о «цифре» можно найти на специализированном сайте РТРС: РТРС</w:t>
      </w:r>
      <w:proofErr w:type="gramStart"/>
      <w:r w:rsidRPr="008417C2">
        <w:rPr>
          <w:sz w:val="26"/>
          <w:szCs w:val="26"/>
        </w:rPr>
        <w:t>.Р</w:t>
      </w:r>
      <w:proofErr w:type="gramEnd"/>
      <w:r w:rsidRPr="008417C2">
        <w:rPr>
          <w:sz w:val="26"/>
          <w:szCs w:val="26"/>
        </w:rPr>
        <w:t>Ф (для печатных СМИ</w:t>
      </w:r>
      <w:r w:rsidRPr="007E6A63">
        <w:rPr>
          <w:sz w:val="26"/>
          <w:szCs w:val="26"/>
        </w:rPr>
        <w:t>) /</w:t>
      </w:r>
      <w:proofErr w:type="spellStart"/>
      <w:r w:rsidR="00F067D5" w:rsidRPr="007E6A63">
        <w:rPr>
          <w:sz w:val="26"/>
          <w:szCs w:val="26"/>
        </w:rPr>
        <w:fldChar w:fldCharType="begin"/>
      </w:r>
      <w:r w:rsidR="00F067D5" w:rsidRPr="007E6A63">
        <w:rPr>
          <w:sz w:val="26"/>
          <w:szCs w:val="26"/>
        </w:rPr>
        <w:instrText xml:space="preserve"> HYPERLINK "http://.rtrs.ru/" </w:instrText>
      </w:r>
      <w:r w:rsidR="00F067D5" w:rsidRPr="007E6A63">
        <w:rPr>
          <w:sz w:val="26"/>
          <w:szCs w:val="26"/>
        </w:rPr>
        <w:fldChar w:fldCharType="separate"/>
      </w:r>
      <w:r w:rsidR="00F067D5" w:rsidRPr="007E6A63">
        <w:rPr>
          <w:rStyle w:val="a3"/>
          <w:sz w:val="26"/>
          <w:szCs w:val="26"/>
        </w:rPr>
        <w:t>http</w:t>
      </w:r>
      <w:proofErr w:type="spellEnd"/>
      <w:r w:rsidR="00F067D5" w:rsidRPr="007E6A63">
        <w:rPr>
          <w:rStyle w:val="a3"/>
          <w:sz w:val="26"/>
          <w:szCs w:val="26"/>
        </w:rPr>
        <w:t>:/</w:t>
      </w:r>
      <w:proofErr w:type="spellStart"/>
      <w:r w:rsidR="00F067D5" w:rsidRPr="007E6A63">
        <w:rPr>
          <w:rStyle w:val="a3"/>
          <w:sz w:val="26"/>
          <w:szCs w:val="26"/>
          <w:lang w:val="en-US"/>
        </w:rPr>
        <w:t>tatarstan</w:t>
      </w:r>
      <w:proofErr w:type="spellEnd"/>
      <w:r w:rsidR="00F067D5" w:rsidRPr="007E6A63">
        <w:rPr>
          <w:rStyle w:val="a3"/>
          <w:sz w:val="26"/>
          <w:szCs w:val="26"/>
        </w:rPr>
        <w:t>/.rtrs.ru/</w:t>
      </w:r>
      <w:r w:rsidR="00F067D5" w:rsidRPr="007E6A63">
        <w:rPr>
          <w:sz w:val="26"/>
          <w:szCs w:val="26"/>
        </w:rPr>
        <w:fldChar w:fldCharType="end"/>
      </w:r>
      <w:r w:rsidRPr="008417C2">
        <w:rPr>
          <w:sz w:val="26"/>
          <w:szCs w:val="26"/>
        </w:rPr>
        <w:t xml:space="preserve"> (для </w:t>
      </w:r>
      <w:proofErr w:type="spellStart"/>
      <w:r w:rsidRPr="008417C2">
        <w:rPr>
          <w:sz w:val="26"/>
          <w:szCs w:val="26"/>
        </w:rPr>
        <w:t>интернет-ресурсов</w:t>
      </w:r>
      <w:proofErr w:type="spellEnd"/>
      <w:r w:rsidRPr="008417C2">
        <w:rPr>
          <w:sz w:val="26"/>
          <w:szCs w:val="26"/>
        </w:rPr>
        <w:t>)</w:t>
      </w:r>
    </w:p>
    <w:p w:rsidR="00124391" w:rsidRPr="006D156B" w:rsidRDefault="00124391" w:rsidP="00E963A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4391" w:rsidRPr="006D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94"/>
    <w:rsid w:val="00124391"/>
    <w:rsid w:val="001F479E"/>
    <w:rsid w:val="003A4B94"/>
    <w:rsid w:val="005104EE"/>
    <w:rsid w:val="006D156B"/>
    <w:rsid w:val="007E6A63"/>
    <w:rsid w:val="008D0C14"/>
    <w:rsid w:val="009A0B07"/>
    <w:rsid w:val="00A13BEC"/>
    <w:rsid w:val="00C95F41"/>
    <w:rsid w:val="00E963A7"/>
    <w:rsid w:val="00F067D5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39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Пользователь Windows</cp:lastModifiedBy>
  <cp:revision>8</cp:revision>
  <dcterms:created xsi:type="dcterms:W3CDTF">2018-04-24T09:53:00Z</dcterms:created>
  <dcterms:modified xsi:type="dcterms:W3CDTF">2018-06-08T06:05:00Z</dcterms:modified>
</cp:coreProperties>
</file>