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D5" w:rsidRDefault="00AC4AD3">
      <w:pPr>
        <w:pStyle w:val="a6"/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России ускорят регистрацию прав на недвижимость и запустят онлайн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сервис для получения сведений из ЕГРН 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стало возможным благодаря внедрению ФГИС ЕГРН по всей стране 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Оказание госуслуг в сфере оборота недвижимости упростят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время оформления </w:t>
      </w:r>
      <w:r>
        <w:rPr>
          <w:rFonts w:ascii="Times New Roman" w:hAnsi="Times New Roman"/>
          <w:b/>
          <w:bCs/>
          <w:sz w:val="28"/>
          <w:szCs w:val="28"/>
        </w:rPr>
        <w:t>собственности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проведение кадастрового учета и другие услуги начнут оказывать быстрее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Кроме того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по всей стране заработает сервис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позволяющий в режиме онлайн получать сведения из ЕГРН для сделок с недвижимостью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Это стало возможным благодаря внедрению н</w:t>
      </w:r>
      <w:r>
        <w:rPr>
          <w:rFonts w:ascii="Times New Roman" w:hAnsi="Times New Roman"/>
          <w:b/>
          <w:bCs/>
          <w:sz w:val="28"/>
          <w:szCs w:val="28"/>
        </w:rPr>
        <w:t>овой информационной системы учета недвижимости ФГИС ЕГРН во всех субъектах страны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этого года успешно завершился важнейший для страны цифровой проект в сфере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Новая система уникальна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полностью отечественная разработка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завис</w:t>
      </w:r>
      <w:r>
        <w:rPr>
          <w:rFonts w:ascii="Times New Roman" w:hAnsi="Times New Roman"/>
          <w:sz w:val="28"/>
          <w:szCs w:val="28"/>
        </w:rPr>
        <w:t>ящая ни от каких санкций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эту систему произошел без остановки процедур регистрации и учета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Мы плавно переносили сведения из двух реестров в единую базу данных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Мы ни на один день не остановили рынок недвижимости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Каждый день регистрировали со</w:t>
      </w:r>
      <w:r>
        <w:rPr>
          <w:rFonts w:ascii="Times New Roman" w:hAnsi="Times New Roman"/>
          <w:i/>
          <w:iCs/>
          <w:sz w:val="28"/>
          <w:szCs w:val="28"/>
        </w:rPr>
        <w:t>тни тысяч сделок и выдавали сведения о недвижимости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одновременно внедряя новую большую систему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Это высший пилотаж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Как дозаправка в воздухе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заявила заместитель председателя правительства России Виктория Абрамченко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85 </w:t>
      </w:r>
      <w:r>
        <w:rPr>
          <w:rFonts w:ascii="Times New Roman" w:hAnsi="Times New Roman"/>
          <w:sz w:val="28"/>
          <w:szCs w:val="28"/>
        </w:rPr>
        <w:t xml:space="preserve">субъектов страны перешли на работу в Федеральной государственной информационной системе ведения Единого государственного реестра недвижимости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ФГИС ЕГРН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объединившей данные государственного кадастра недвижимости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ГКН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Единого государственного реестра п</w:t>
      </w:r>
      <w:r>
        <w:rPr>
          <w:rFonts w:ascii="Times New Roman" w:hAnsi="Times New Roman"/>
          <w:sz w:val="28"/>
          <w:szCs w:val="28"/>
        </w:rPr>
        <w:t xml:space="preserve">рав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ЕГРП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Росреестра Олег Скуфинский заявил</w:t>
      </w:r>
      <w:r w:rsidRPr="00AC4AD3">
        <w:rPr>
          <w:rFonts w:ascii="Times New Roman" w:hAnsi="Times New Roman"/>
          <w:sz w:val="28"/>
          <w:szCs w:val="28"/>
        </w:rPr>
        <w:t xml:space="preserve">: </w:t>
      </w:r>
      <w:r w:rsidRPr="00AC4AD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взаим</w:t>
      </w:r>
      <w:r>
        <w:rPr>
          <w:rFonts w:ascii="Times New Roman" w:hAnsi="Times New Roman"/>
          <w:sz w:val="28"/>
          <w:szCs w:val="28"/>
        </w:rPr>
        <w:t xml:space="preserve">одействии с регионами с апреля текущего года к ФГИС ЕГРН были подключены крупнейшие по </w:t>
      </w:r>
      <w:r>
        <w:rPr>
          <w:rFonts w:ascii="Times New Roman" w:hAnsi="Times New Roman"/>
          <w:sz w:val="28"/>
          <w:szCs w:val="28"/>
        </w:rPr>
        <w:lastRenderedPageBreak/>
        <w:t>количеству сделок и объему данных субъекты РФ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Московская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Ленинградская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Республика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Республика Б</w:t>
      </w:r>
      <w:r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Свердловская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Республика Крым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Севастополь и другие»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– начале </w:t>
      </w:r>
      <w:r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 также будет завершен реинжиниринг официального сайта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Переход на новую систему позволит увеличить долю электронных сервисов ведомства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повысить удов</w:t>
      </w:r>
      <w:r>
        <w:rPr>
          <w:rFonts w:ascii="Times New Roman" w:hAnsi="Times New Roman"/>
          <w:sz w:val="28"/>
          <w:szCs w:val="28"/>
        </w:rPr>
        <w:t>летворенность граждан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позволит обеспечить качественно новый уровень оказания услуг Росреестра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сообщил руководитель ведомства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российская практика эксплуатации подобных систем в масштабах всей страны – отсутствует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в мире не суще</w:t>
      </w:r>
      <w:r>
        <w:rPr>
          <w:rFonts w:ascii="Times New Roman" w:hAnsi="Times New Roman"/>
          <w:sz w:val="28"/>
          <w:szCs w:val="28"/>
        </w:rPr>
        <w:t>ствует ее аналогов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ФГИС ЕГРН – это более </w:t>
      </w:r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петабайт данных о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сравнения – размер результатов экспериментов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проводимых в течение года на большом адронном коллайдере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достигает 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петабайт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Вице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премьер отметила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старые портальные </w:t>
      </w:r>
      <w:r>
        <w:rPr>
          <w:rFonts w:ascii="Times New Roman" w:hAnsi="Times New Roman"/>
          <w:sz w:val="28"/>
          <w:szCs w:val="28"/>
        </w:rPr>
        <w:t>сервисы и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созданные в </w:t>
      </w:r>
      <w:r>
        <w:rPr>
          <w:rFonts w:ascii="Times New Roman" w:hAnsi="Times New Roman"/>
          <w:sz w:val="28"/>
          <w:szCs w:val="28"/>
        </w:rPr>
        <w:t xml:space="preserve">2011-2012 </w:t>
      </w:r>
      <w:r>
        <w:rPr>
          <w:rFonts w:ascii="Times New Roman" w:hAnsi="Times New Roman"/>
          <w:sz w:val="28"/>
          <w:szCs w:val="28"/>
        </w:rPr>
        <w:t>годах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отвечали цифровым требованиям современности и не обеспечивали необходимый уровень качества оказания услуг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ФГИС ЕГРН пришла на смену </w:t>
      </w:r>
      <w:r>
        <w:rPr>
          <w:rFonts w:ascii="Times New Roman" w:hAnsi="Times New Roman"/>
          <w:sz w:val="28"/>
          <w:szCs w:val="28"/>
        </w:rPr>
        <w:t xml:space="preserve">340 </w:t>
      </w:r>
      <w:r>
        <w:rPr>
          <w:rFonts w:ascii="Times New Roman" w:hAnsi="Times New Roman"/>
          <w:sz w:val="28"/>
          <w:szCs w:val="28"/>
        </w:rPr>
        <w:t>разрозненным информационным системам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«Это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 свою очередь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порожда</w:t>
      </w:r>
      <w:r>
        <w:rPr>
          <w:rFonts w:ascii="Times New Roman" w:hAnsi="Times New Roman"/>
          <w:i/>
          <w:iCs/>
          <w:sz w:val="28"/>
          <w:szCs w:val="28"/>
        </w:rPr>
        <w:t>ло дублирование сведений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отсутствие единства учетно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регистрационных процессов 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как следствие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оперативной и достоверной информации о проведении регистрационных действий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выдачи сведений об объектах недвижимости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не говоря уже о сложностях контроля за со</w:t>
      </w:r>
      <w:r>
        <w:rPr>
          <w:rFonts w:ascii="Times New Roman" w:hAnsi="Times New Roman"/>
          <w:i/>
          <w:iCs/>
          <w:sz w:val="28"/>
          <w:szCs w:val="28"/>
        </w:rPr>
        <w:t>блюдением законодательства в сфере недвижимости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непрозрачности и высоких коррупционных рисках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отметила </w:t>
      </w:r>
      <w:r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сообщила </w:t>
      </w:r>
      <w:r>
        <w:rPr>
          <w:rFonts w:ascii="Times New Roman" w:hAnsi="Times New Roman"/>
          <w:b/>
          <w:bCs/>
          <w:sz w:val="28"/>
          <w:szCs w:val="28"/>
        </w:rPr>
        <w:t>вице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премьер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благодаря внедрению новых информационных технологий в сферу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повысится качество и досто</w:t>
      </w:r>
      <w:r>
        <w:rPr>
          <w:rFonts w:ascii="Times New Roman" w:hAnsi="Times New Roman"/>
          <w:sz w:val="28"/>
          <w:szCs w:val="28"/>
        </w:rPr>
        <w:t>верность сведений в ЕГРН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упростятся процедуры получения услуг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i/>
          <w:iCs/>
          <w:sz w:val="28"/>
          <w:szCs w:val="28"/>
        </w:rPr>
        <w:t>Регистрация права собственности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договоров ипотеки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постановка на кадастровый учет и еще десятки процедур в этой сфере будут проводиться проще и быстрее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Система уже обрабатывает около </w:t>
      </w:r>
      <w:r>
        <w:rPr>
          <w:rFonts w:ascii="Times New Roman" w:hAnsi="Times New Roman"/>
          <w:i/>
          <w:iCs/>
          <w:sz w:val="28"/>
          <w:szCs w:val="28"/>
        </w:rPr>
        <w:t xml:space="preserve">7 </w:t>
      </w:r>
      <w:r>
        <w:rPr>
          <w:rFonts w:ascii="Times New Roman" w:hAnsi="Times New Roman"/>
          <w:i/>
          <w:iCs/>
          <w:sz w:val="28"/>
          <w:szCs w:val="28"/>
        </w:rPr>
        <w:t xml:space="preserve">запросов в секунду в режиме </w:t>
      </w:r>
      <w:r>
        <w:rPr>
          <w:rFonts w:ascii="Times New Roman" w:hAnsi="Times New Roman"/>
          <w:i/>
          <w:iCs/>
          <w:sz w:val="28"/>
          <w:szCs w:val="28"/>
        </w:rPr>
        <w:t xml:space="preserve">24 </w:t>
      </w:r>
      <w:r>
        <w:rPr>
          <w:rFonts w:ascii="Times New Roman" w:hAnsi="Times New Roman"/>
          <w:i/>
          <w:iCs/>
          <w:sz w:val="28"/>
          <w:szCs w:val="28"/>
        </w:rPr>
        <w:t xml:space="preserve">на </w:t>
      </w:r>
      <w:r>
        <w:rPr>
          <w:rFonts w:ascii="Times New Roman" w:hAnsi="Times New Roman"/>
          <w:i/>
          <w:iCs/>
          <w:sz w:val="28"/>
          <w:szCs w:val="28"/>
        </w:rPr>
        <w:t xml:space="preserve">7, </w:t>
      </w:r>
      <w:r>
        <w:rPr>
          <w:rFonts w:ascii="Times New Roman" w:hAnsi="Times New Roman"/>
          <w:i/>
          <w:iCs/>
          <w:sz w:val="28"/>
          <w:szCs w:val="28"/>
        </w:rPr>
        <w:t>работая без выходных и праздников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AF7FD5" w:rsidRDefault="00AC4AD3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Сегодня во ФГИС ЕГРН ежедневно поступает около </w:t>
      </w:r>
      <w:r>
        <w:rPr>
          <w:rFonts w:ascii="Times New Roman" w:hAnsi="Times New Roman"/>
          <w:i/>
          <w:iCs/>
          <w:sz w:val="28"/>
          <w:szCs w:val="28"/>
        </w:rPr>
        <w:t xml:space="preserve">100 </w:t>
      </w:r>
      <w:r>
        <w:rPr>
          <w:rFonts w:ascii="Times New Roman" w:hAnsi="Times New Roman"/>
          <w:i/>
          <w:iCs/>
          <w:sz w:val="28"/>
          <w:szCs w:val="28"/>
        </w:rPr>
        <w:t>тысяч обращений на государственную регистрацию прав и кадастровый учет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а также более </w:t>
      </w:r>
      <w:r>
        <w:rPr>
          <w:rFonts w:ascii="Times New Roman" w:hAnsi="Times New Roman"/>
          <w:i/>
          <w:iCs/>
          <w:sz w:val="28"/>
          <w:szCs w:val="28"/>
        </w:rPr>
        <w:t xml:space="preserve">500 </w:t>
      </w:r>
      <w:r>
        <w:rPr>
          <w:rFonts w:ascii="Times New Roman" w:hAnsi="Times New Roman"/>
          <w:i/>
          <w:iCs/>
          <w:sz w:val="28"/>
          <w:szCs w:val="28"/>
        </w:rPr>
        <w:t>тысяч запросов на предоставление сведений</w:t>
      </w:r>
      <w:r>
        <w:rPr>
          <w:rFonts w:ascii="Times New Roman" w:hAnsi="Times New Roman"/>
          <w:i/>
          <w:iCs/>
          <w:sz w:val="28"/>
          <w:szCs w:val="28"/>
        </w:rPr>
        <w:t xml:space="preserve"> из ЕГРН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Это беспрецедентные объемы обработки данных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 xml:space="preserve">сообщила </w:t>
      </w:r>
      <w:r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Зампред Правительства пояснила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благодаря объединению с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всех информационных ресурсов в единую систему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консолидации в ней всех данных об объектах и правах</w:t>
      </w:r>
      <w:r>
        <w:rPr>
          <w:rFonts w:ascii="Times New Roman" w:hAnsi="Times New Roman"/>
          <w:sz w:val="28"/>
          <w:szCs w:val="28"/>
        </w:rPr>
        <w:t xml:space="preserve"> на них стало возможно зарегистрировать права на недвижимость и поставить ее на кадастровый учет одновременно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Такая единая процедура избавит заявителей от лишних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сократит время на оформление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для проведения </w:t>
      </w:r>
      <w:r>
        <w:rPr>
          <w:rFonts w:ascii="Times New Roman" w:hAnsi="Times New Roman"/>
          <w:sz w:val="28"/>
          <w:szCs w:val="28"/>
        </w:rPr>
        <w:t>регистрации и получения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свой жилой дом правообладатель должен был пройти процедуру подготовки комплекта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подачи заявления</w:t>
      </w:r>
      <w:r>
        <w:rPr>
          <w:rFonts w:ascii="Times New Roman" w:hAnsi="Times New Roman"/>
          <w:sz w:val="28"/>
          <w:szCs w:val="28"/>
        </w:rPr>
        <w:t xml:space="preserve">, 10 </w:t>
      </w:r>
      <w:r>
        <w:rPr>
          <w:rFonts w:ascii="Times New Roman" w:hAnsi="Times New Roman"/>
          <w:sz w:val="28"/>
          <w:szCs w:val="28"/>
        </w:rPr>
        <w:t>дней ожидания по каждой из процедур и получения документов дважды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упрощенном виде </w:t>
      </w:r>
      <w:r>
        <w:rPr>
          <w:rFonts w:ascii="Times New Roman" w:hAnsi="Times New Roman"/>
          <w:sz w:val="28"/>
          <w:szCs w:val="28"/>
        </w:rPr>
        <w:t xml:space="preserve">это составляло 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шагов и больше месяца ожидания результата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7FD5" w:rsidRDefault="00AC4AD3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 xml:space="preserve">Теперь процесс регистрации сократился в два раза – до четырех шагов и нормативных </w:t>
      </w:r>
      <w:r>
        <w:rPr>
          <w:rFonts w:ascii="Times New Roman" w:hAnsi="Times New Roman"/>
          <w:i/>
          <w:iCs/>
          <w:sz w:val="28"/>
          <w:szCs w:val="28"/>
        </w:rPr>
        <w:t xml:space="preserve">10 </w:t>
      </w:r>
      <w:r>
        <w:rPr>
          <w:rFonts w:ascii="Times New Roman" w:hAnsi="Times New Roman"/>
          <w:i/>
          <w:iCs/>
          <w:sz w:val="28"/>
          <w:szCs w:val="28"/>
        </w:rPr>
        <w:t>рабочих дней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На практике сроки оказания государственных услуг благодаря системе сокращены до </w:t>
      </w:r>
      <w:r>
        <w:rPr>
          <w:rFonts w:ascii="Times New Roman" w:hAnsi="Times New Roman"/>
          <w:i/>
          <w:iCs/>
          <w:sz w:val="28"/>
          <w:szCs w:val="28"/>
        </w:rPr>
        <w:t xml:space="preserve">3 </w:t>
      </w:r>
      <w:r>
        <w:rPr>
          <w:rFonts w:ascii="Times New Roman" w:hAnsi="Times New Roman"/>
          <w:i/>
          <w:iCs/>
          <w:sz w:val="28"/>
          <w:szCs w:val="28"/>
        </w:rPr>
        <w:t xml:space="preserve">рабочих дней </w:t>
      </w:r>
      <w:r>
        <w:rPr>
          <w:rFonts w:ascii="Times New Roman" w:hAnsi="Times New Roman"/>
          <w:i/>
          <w:iCs/>
          <w:sz w:val="28"/>
          <w:szCs w:val="28"/>
        </w:rPr>
        <w:t>и даже меньше в отдельных случаях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Крымский мост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мы зарегистрировали за сутки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</w:t>
      </w:r>
      <w:r>
        <w:rPr>
          <w:rFonts w:ascii="Times New Roman" w:hAnsi="Times New Roman"/>
          <w:sz w:val="28"/>
          <w:szCs w:val="28"/>
        </w:rPr>
        <w:t>сообщила</w:t>
      </w:r>
      <w:r>
        <w:rPr>
          <w:rFonts w:ascii="Times New Roman" w:hAnsi="Times New Roman"/>
          <w:b/>
          <w:bCs/>
          <w:sz w:val="28"/>
          <w:szCs w:val="28"/>
        </w:rPr>
        <w:t xml:space="preserve"> Виктория Абрамченко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прочих изменений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получение госуслуг в сфере недвижимости не будет зависеть от реального местоположения объекта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 примеру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житель Санкт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Петербурга сможет оформить права на квартиру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расположенную в Ялте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выезжая для этого за пределы своего региона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 Крымский полуостров  теперь работает в единой информационной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AF7FD5" w:rsidRDefault="00AC4A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внедрение ФГИС </w:t>
      </w:r>
      <w:r>
        <w:rPr>
          <w:rFonts w:ascii="Times New Roman" w:hAnsi="Times New Roman"/>
          <w:sz w:val="28"/>
          <w:szCs w:val="28"/>
        </w:rPr>
        <w:t>ЕГРН позволит запустить по всей стране сервис по выдаче выписок из ЕГРН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Сегодня в соответствии с законодательством получение выписки о правах занимает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при переходе на новую систему оно будет занимать от 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секунд до нескольких минут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позволит</w:t>
      </w:r>
      <w:r>
        <w:rPr>
          <w:rFonts w:ascii="Times New Roman" w:hAnsi="Times New Roman"/>
          <w:sz w:val="28"/>
          <w:szCs w:val="28"/>
        </w:rPr>
        <w:t xml:space="preserve"> пользователям оперативно получить информацию о характеристиках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проверить собственников или уточнить наличие обременений перед сделкой с недвижимостью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внедрения ФГИС ЕГРН сервис работал в пилотных регионах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Чтобы воспользоваться </w:t>
      </w:r>
      <w:r>
        <w:rPr>
          <w:rFonts w:ascii="Times New Roman" w:hAnsi="Times New Roman"/>
          <w:sz w:val="28"/>
          <w:szCs w:val="28"/>
        </w:rPr>
        <w:t>сервисом пользователю нужно будет авторизоваться через Единую систему идентификации и аутентификации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Искать объекты можно по адресу или кадастровому номеру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F7FD5" w:rsidRDefault="00AC4AD3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Как заявила заместитель Председателя Правительства </w:t>
      </w:r>
      <w:r>
        <w:rPr>
          <w:rFonts w:ascii="Times New Roman" w:hAnsi="Times New Roman"/>
          <w:b/>
          <w:bCs/>
          <w:sz w:val="28"/>
          <w:szCs w:val="28"/>
        </w:rPr>
        <w:t>Виктория Абрамченко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граждане могут спать сп</w:t>
      </w:r>
      <w:r>
        <w:rPr>
          <w:rFonts w:ascii="Times New Roman" w:hAnsi="Times New Roman"/>
          <w:sz w:val="28"/>
          <w:szCs w:val="28"/>
        </w:rPr>
        <w:t>окойно и быть уверенными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сведения об их недвижимости под надежной защитой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Их сохранность во ФГИС ЕГРН обеспечивается в соответствии со всеми современными требованиями информационной безопасности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для обеспечения отказоустойчивости специально были со</w:t>
      </w:r>
      <w:r>
        <w:rPr>
          <w:rFonts w:ascii="Times New Roman" w:hAnsi="Times New Roman"/>
          <w:sz w:val="28"/>
          <w:szCs w:val="28"/>
        </w:rPr>
        <w:t>зданы распределенные центры обработки данных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обеспечивающие надежную и стабильную работу системы</w:t>
      </w:r>
      <w:r>
        <w:rPr>
          <w:rFonts w:ascii="Times New Roman" w:hAnsi="Times New Roman"/>
          <w:sz w:val="28"/>
          <w:szCs w:val="28"/>
        </w:rPr>
        <w:t>.</w:t>
      </w:r>
    </w:p>
    <w:sectPr w:rsidR="00AF7FD5" w:rsidSect="00AF7FD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D5" w:rsidRDefault="00AF7FD5" w:rsidP="00AF7FD5">
      <w:pPr>
        <w:spacing w:after="0" w:line="240" w:lineRule="auto"/>
      </w:pPr>
      <w:r>
        <w:separator/>
      </w:r>
    </w:p>
  </w:endnote>
  <w:endnote w:type="continuationSeparator" w:id="1">
    <w:p w:rsidR="00AF7FD5" w:rsidRDefault="00AF7FD5" w:rsidP="00AF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D5" w:rsidRDefault="00AF7FD5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D5" w:rsidRDefault="00AF7FD5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D5" w:rsidRDefault="00AF7FD5" w:rsidP="00AF7FD5">
      <w:pPr>
        <w:spacing w:after="0" w:line="240" w:lineRule="auto"/>
      </w:pPr>
      <w:r>
        <w:separator/>
      </w:r>
    </w:p>
  </w:footnote>
  <w:footnote w:type="continuationSeparator" w:id="1">
    <w:p w:rsidR="00AF7FD5" w:rsidRDefault="00AF7FD5" w:rsidP="00AF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D5" w:rsidRDefault="00AF7FD5">
    <w:pPr>
      <w:pStyle w:val="a4"/>
      <w:tabs>
        <w:tab w:val="clear" w:pos="9355"/>
        <w:tab w:val="right" w:pos="9329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AC4AD3">
      <w:rPr>
        <w:rFonts w:ascii="Times New Roman" w:hAnsi="Times New Roman"/>
        <w:sz w:val="24"/>
        <w:szCs w:val="24"/>
      </w:rPr>
      <w:instrText xml:space="preserve"> PAGE </w:instrText>
    </w:r>
    <w:r w:rsidR="00AC4AD3">
      <w:rPr>
        <w:rFonts w:ascii="Times New Roman" w:hAnsi="Times New Roman"/>
        <w:sz w:val="24"/>
        <w:szCs w:val="24"/>
      </w:rPr>
      <w:fldChar w:fldCharType="separate"/>
    </w:r>
    <w:r w:rsidR="00AC4AD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D5" w:rsidRDefault="00AF7FD5">
    <w:pPr>
      <w:pStyle w:val="a5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FD5"/>
    <w:rsid w:val="00AC4AD3"/>
    <w:rsid w:val="00A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FD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7FD5"/>
    <w:rPr>
      <w:u w:val="single"/>
    </w:rPr>
  </w:style>
  <w:style w:type="table" w:customStyle="1" w:styleId="TableNormal">
    <w:name w:val="Table Normal"/>
    <w:rsid w:val="00AF7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AF7FD5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5">
    <w:name w:val="Верхн./нижн. кол."/>
    <w:rsid w:val="00AF7F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List Paragraph"/>
    <w:rsid w:val="00AF7FD5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2</cp:revision>
  <dcterms:created xsi:type="dcterms:W3CDTF">2020-10-28T09:00:00Z</dcterms:created>
  <dcterms:modified xsi:type="dcterms:W3CDTF">2020-10-28T09:00:00Z</dcterms:modified>
</cp:coreProperties>
</file>