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06" w:rsidRPr="00FA2BA2" w:rsidRDefault="00D63006" w:rsidP="00D63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F6E795" wp14:editId="1B1EEB3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FA2BA2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D63006" w:rsidRPr="00FA2BA2" w:rsidRDefault="00D63006" w:rsidP="00D63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D63006" w:rsidRPr="00FA2BA2" w:rsidRDefault="00D63006" w:rsidP="00D63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006" w:rsidRPr="00FA2BA2" w:rsidRDefault="00D63006" w:rsidP="00D63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D63006" w:rsidRDefault="00D63006" w:rsidP="00D6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006" w:rsidRDefault="00D63006" w:rsidP="00D6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006" w:rsidRDefault="00D63006" w:rsidP="00D6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63006">
        <w:rPr>
          <w:rFonts w:ascii="Times New Roman" w:hAnsi="Times New Roman" w:cs="Times New Roman"/>
          <w:b/>
          <w:sz w:val="28"/>
        </w:rPr>
        <w:t xml:space="preserve">Марат </w:t>
      </w:r>
      <w:proofErr w:type="spellStart"/>
      <w:r w:rsidRPr="00D63006">
        <w:rPr>
          <w:rFonts w:ascii="Times New Roman" w:hAnsi="Times New Roman" w:cs="Times New Roman"/>
          <w:b/>
          <w:sz w:val="28"/>
        </w:rPr>
        <w:t>Зяббаров</w:t>
      </w:r>
      <w:proofErr w:type="spellEnd"/>
      <w:r w:rsidRPr="00D63006">
        <w:rPr>
          <w:rFonts w:ascii="Times New Roman" w:hAnsi="Times New Roman" w:cs="Times New Roman"/>
          <w:b/>
          <w:sz w:val="28"/>
        </w:rPr>
        <w:t xml:space="preserve"> провел рабочее совещание по разработке Единой информационной системы агропромышленного комплекса РТ</w:t>
      </w:r>
    </w:p>
    <w:bookmarkEnd w:id="0"/>
    <w:p w:rsidR="00D63006" w:rsidRPr="00D63006" w:rsidRDefault="00D63006" w:rsidP="00D6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 xml:space="preserve">Сегодня заместитель Премьер-министра РТ – министр сельского хозяйства и продовольствия Татарстана Марат </w:t>
      </w:r>
      <w:proofErr w:type="spellStart"/>
      <w:r w:rsidRPr="00D63006">
        <w:rPr>
          <w:rFonts w:ascii="Times New Roman" w:hAnsi="Times New Roman" w:cs="Times New Roman"/>
          <w:sz w:val="28"/>
        </w:rPr>
        <w:t>Зяббаров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провел рабочее совещание по реализации проекта «Цифровая модель Республики Татарстан». 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>В обсуждении приняли участие заместитель министра цифрового развития государственного управления, информационных технологий и связи РТ Булат Исмагилов и представители университета «</w:t>
      </w:r>
      <w:proofErr w:type="spellStart"/>
      <w:r w:rsidRPr="00D63006">
        <w:rPr>
          <w:rFonts w:ascii="Times New Roman" w:hAnsi="Times New Roman" w:cs="Times New Roman"/>
          <w:sz w:val="28"/>
        </w:rPr>
        <w:t>Иннополис</w:t>
      </w:r>
      <w:proofErr w:type="spellEnd"/>
      <w:r w:rsidRPr="00D63006">
        <w:rPr>
          <w:rFonts w:ascii="Times New Roman" w:hAnsi="Times New Roman" w:cs="Times New Roman"/>
          <w:sz w:val="28"/>
        </w:rPr>
        <w:t>».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 xml:space="preserve">Напомним, в Татарстане внедряется Единая информационная система агропромышленного комплекса республики с функциональной структурой цифрового управления сельским хозяйством. Проект предназначен для эффективного использования, планирования и контроля этапов сельскохозяйственного производства, а также наблюдения и мониторинга земель сельскохозяйственного назначения. 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 xml:space="preserve">В ходе обсуждения заместитель министра </w:t>
      </w:r>
      <w:proofErr w:type="spellStart"/>
      <w:r w:rsidRPr="00D63006">
        <w:rPr>
          <w:rFonts w:ascii="Times New Roman" w:hAnsi="Times New Roman" w:cs="Times New Roman"/>
          <w:sz w:val="28"/>
        </w:rPr>
        <w:t>Ильдус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3006">
        <w:rPr>
          <w:rFonts w:ascii="Times New Roman" w:hAnsi="Times New Roman" w:cs="Times New Roman"/>
          <w:sz w:val="28"/>
        </w:rPr>
        <w:t>Габдрахманов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акцентировал внимание, что необходимо увеличить площади посевов в республике до 2,8 млн га. С этой целью проводится масштабная работа по паспортизации сельскохозяйственных земель и их вовлечению в севооборот.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 xml:space="preserve">Ведущий инженер по </w:t>
      </w:r>
      <w:proofErr w:type="spellStart"/>
      <w:r w:rsidRPr="00D63006">
        <w:rPr>
          <w:rFonts w:ascii="Times New Roman" w:hAnsi="Times New Roman" w:cs="Times New Roman"/>
          <w:sz w:val="28"/>
        </w:rPr>
        <w:t>геоинфорационным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системам отдела управления проектами АНО ВО «Университет "</w:t>
      </w:r>
      <w:proofErr w:type="spellStart"/>
      <w:r w:rsidRPr="00D63006">
        <w:rPr>
          <w:rFonts w:ascii="Times New Roman" w:hAnsi="Times New Roman" w:cs="Times New Roman"/>
          <w:sz w:val="28"/>
        </w:rPr>
        <w:t>Иннополис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» Татьяна Решетникова продемонстрировала весь объем проделанной работы и функциональные возможности системы, включая сервис космического мониторинга сельхоз земель на примере первых пилотных районов Татарстана – Сабинского и </w:t>
      </w:r>
      <w:proofErr w:type="spellStart"/>
      <w:r w:rsidRPr="00D63006">
        <w:rPr>
          <w:rFonts w:ascii="Times New Roman" w:hAnsi="Times New Roman" w:cs="Times New Roman"/>
          <w:sz w:val="28"/>
        </w:rPr>
        <w:t>Пестречинского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. 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>«Система (ГИС АПК РТ) станет эффективным помощником для специалистов и руководителей муниципального и республиканского уровня в оперативном решении поставленных задач, позволит вести учет и контроль состояния всех сельхоз земель Республики Татарстан, повысить продуктивность угодий, в том числе за счет вовлечения сельхоз земель, возможных для ввода в оборот и станет реальным помощником сельхозпроизводителям в повышении рентабельности производства», - отметила инженер.</w:t>
      </w:r>
    </w:p>
    <w:p w:rsid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lastRenderedPageBreak/>
        <w:t xml:space="preserve">В рамках встречи Марат </w:t>
      </w:r>
      <w:proofErr w:type="spellStart"/>
      <w:r w:rsidRPr="00D63006">
        <w:rPr>
          <w:rFonts w:ascii="Times New Roman" w:hAnsi="Times New Roman" w:cs="Times New Roman"/>
          <w:sz w:val="28"/>
        </w:rPr>
        <w:t>Зяббаров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обсудил со специалистами этапы по паспортизации полей и наметил основные приоритеты работы по внедрению Единой информационной системы агропромышленного комплекса республики.</w:t>
      </w:r>
    </w:p>
    <w:p w:rsid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версия новости:</w:t>
      </w:r>
      <w:r w:rsidR="00DD2BB3">
        <w:rPr>
          <w:rFonts w:ascii="Times New Roman" w:hAnsi="Times New Roman" w:cs="Times New Roman"/>
          <w:sz w:val="28"/>
        </w:rPr>
        <w:t xml:space="preserve"> </w:t>
      </w:r>
      <w:r w:rsidR="00DD2BB3" w:rsidRPr="00DD2BB3">
        <w:rPr>
          <w:rFonts w:ascii="Times New Roman" w:hAnsi="Times New Roman" w:cs="Times New Roman"/>
          <w:sz w:val="28"/>
        </w:rPr>
        <w:t>http://agro.tatarstan.ru/tat/index.htm/news/1569542.htm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D63006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D63006" w:rsidRPr="00D6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6"/>
    <w:rsid w:val="00527D6A"/>
    <w:rsid w:val="00B95F91"/>
    <w:rsid w:val="00D63006"/>
    <w:rsid w:val="00D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EF77-86E3-42F7-BE51-DE53D422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2019-09-26T10:07:00Z</dcterms:created>
  <dcterms:modified xsi:type="dcterms:W3CDTF">2019-09-26T10:07:00Z</dcterms:modified>
</cp:coreProperties>
</file>