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E" w:rsidRPr="00416DFE" w:rsidRDefault="005029BC" w:rsidP="0050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от «дачной амнистии» к «гаражной». Итоги и перспективы</w:t>
      </w:r>
    </w:p>
    <w:bookmarkEnd w:id="0"/>
    <w:p w:rsidR="00416DFE" w:rsidRPr="00416DFE" w:rsidRDefault="00416DFE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>С Федеральной службой государственной регистрации, кадастра и картографии (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всё больше документов оформляется в электронном виде, удобно и быстро.</w:t>
      </w:r>
      <w:r w:rsidR="00743A45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 xml:space="preserve">Как это было достигнуто и какие усилия приложили для этого сотрудники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, рассказывает </w:t>
      </w:r>
      <w:r w:rsidRPr="009B578D">
        <w:rPr>
          <w:rFonts w:ascii="Times New Roman" w:hAnsi="Times New Roman" w:cs="Times New Roman"/>
          <w:b/>
          <w:sz w:val="24"/>
          <w:szCs w:val="24"/>
        </w:rPr>
        <w:t xml:space="preserve">глава ведомства Олег </w:t>
      </w:r>
      <w:proofErr w:type="spellStart"/>
      <w:r w:rsidRPr="009B578D">
        <w:rPr>
          <w:rFonts w:ascii="Times New Roman" w:hAnsi="Times New Roman" w:cs="Times New Roman"/>
          <w:b/>
          <w:sz w:val="24"/>
          <w:szCs w:val="24"/>
        </w:rPr>
        <w:t>Скуфинский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>.</w:t>
      </w:r>
    </w:p>
    <w:p w:rsidR="00416DFE" w:rsidRPr="00416DFE" w:rsidRDefault="00416DFE" w:rsidP="004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FE">
        <w:rPr>
          <w:rFonts w:ascii="Times New Roman" w:hAnsi="Times New Roman" w:cs="Times New Roman"/>
          <w:b/>
          <w:sz w:val="24"/>
          <w:szCs w:val="24"/>
        </w:rPr>
        <w:t xml:space="preserve">– Известно, что </w:t>
      </w:r>
      <w:proofErr w:type="spellStart"/>
      <w:r w:rsidRPr="00416DFE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416DFE">
        <w:rPr>
          <w:rFonts w:ascii="Times New Roman" w:hAnsi="Times New Roman" w:cs="Times New Roman"/>
          <w:b/>
          <w:sz w:val="24"/>
          <w:szCs w:val="24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416DFE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416DFE">
        <w:rPr>
          <w:rFonts w:ascii="Times New Roman" w:hAnsi="Times New Roman" w:cs="Times New Roman"/>
          <w:b/>
          <w:sz w:val="24"/>
          <w:szCs w:val="24"/>
        </w:rPr>
        <w:t xml:space="preserve"> никуда не исчезла. Ведь </w:t>
      </w:r>
      <w:proofErr w:type="spellStart"/>
      <w:r w:rsidRPr="00416DFE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416DFE">
        <w:rPr>
          <w:rFonts w:ascii="Times New Roman" w:hAnsi="Times New Roman" w:cs="Times New Roman"/>
          <w:b/>
          <w:sz w:val="24"/>
          <w:szCs w:val="24"/>
        </w:rPr>
        <w:t xml:space="preserve"> ведомства – в числе самых востребованных людьми. И критически важных. Как </w:t>
      </w:r>
      <w:proofErr w:type="spellStart"/>
      <w:r w:rsidRPr="00416DFE">
        <w:rPr>
          <w:rFonts w:ascii="Times New Roman" w:hAnsi="Times New Roman" w:cs="Times New Roman"/>
          <w:b/>
          <w:sz w:val="24"/>
          <w:szCs w:val="24"/>
        </w:rPr>
        <w:t>Росреестру</w:t>
      </w:r>
      <w:proofErr w:type="spellEnd"/>
      <w:r w:rsidRPr="00416DFE">
        <w:rPr>
          <w:rFonts w:ascii="Times New Roman" w:hAnsi="Times New Roman" w:cs="Times New Roman"/>
          <w:b/>
          <w:sz w:val="24"/>
          <w:szCs w:val="24"/>
        </w:rPr>
        <w:t xml:space="preserve"> живется и работается в нынешней непростой ситуации?</w:t>
      </w:r>
    </w:p>
    <w:p w:rsidR="00416DFE" w:rsidRPr="00416DFE" w:rsidRDefault="00416DFE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 xml:space="preserve">– Для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2020 год стал хоть и непростым, но знаковым. В начале года ведомство перешло под прямое подчинение Правительству Р</w:t>
      </w:r>
      <w:r w:rsidR="00743A45">
        <w:rPr>
          <w:rFonts w:ascii="Times New Roman" w:hAnsi="Times New Roman" w:cs="Times New Roman"/>
          <w:sz w:val="24"/>
          <w:szCs w:val="24"/>
        </w:rPr>
        <w:t>Ф</w:t>
      </w:r>
      <w:r w:rsidRPr="00416DFE">
        <w:rPr>
          <w:rFonts w:ascii="Times New Roman" w:hAnsi="Times New Roman" w:cs="Times New Roman"/>
          <w:sz w:val="24"/>
          <w:szCs w:val="24"/>
        </w:rPr>
        <w:t>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  <w:r w:rsidR="00743A45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 xml:space="preserve"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416DFE" w:rsidRPr="00416DFE" w:rsidRDefault="00416DFE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416DFE" w:rsidRDefault="00416DFE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1B0F7E" w:rsidRPr="001C0330" w:rsidRDefault="00416DFE" w:rsidP="001B0F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>.</w:t>
      </w:r>
      <w:r w:rsidR="001B0F7E" w:rsidRPr="001B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0F7E" w:rsidRPr="001C0330">
        <w:rPr>
          <w:rFonts w:ascii="Times New Roman" w:hAnsi="Times New Roman" w:cs="Times New Roman"/>
          <w:b/>
          <w:i/>
          <w:sz w:val="24"/>
          <w:szCs w:val="24"/>
        </w:rPr>
        <w:t xml:space="preserve">В Татарстане оформить электронную ипотеку за сутки также можно с 1 сентября. В рамках  </w:t>
      </w:r>
      <w:r w:rsidR="001B0F7E">
        <w:rPr>
          <w:rFonts w:ascii="Times New Roman" w:hAnsi="Times New Roman" w:cs="Times New Roman"/>
          <w:b/>
          <w:i/>
          <w:sz w:val="24"/>
          <w:szCs w:val="24"/>
        </w:rPr>
        <w:t>данного проекта срок регистрации</w:t>
      </w:r>
      <w:r w:rsidR="001B0F7E" w:rsidRPr="001C0330">
        <w:rPr>
          <w:rFonts w:ascii="Times New Roman" w:hAnsi="Times New Roman" w:cs="Times New Roman"/>
          <w:b/>
          <w:i/>
          <w:sz w:val="24"/>
          <w:szCs w:val="24"/>
        </w:rPr>
        <w:t xml:space="preserve"> при от</w:t>
      </w:r>
      <w:r w:rsidR="001B0F7E">
        <w:rPr>
          <w:rFonts w:ascii="Times New Roman" w:hAnsi="Times New Roman" w:cs="Times New Roman"/>
          <w:b/>
          <w:i/>
          <w:sz w:val="24"/>
          <w:szCs w:val="24"/>
        </w:rPr>
        <w:t>сутствии замечаний составляет всего 24 часа</w:t>
      </w:r>
      <w:r w:rsidR="001B0F7E" w:rsidRPr="001C0330">
        <w:rPr>
          <w:rFonts w:ascii="Times New Roman" w:hAnsi="Times New Roman" w:cs="Times New Roman"/>
          <w:b/>
          <w:i/>
          <w:sz w:val="24"/>
          <w:szCs w:val="24"/>
        </w:rPr>
        <w:t xml:space="preserve"> вместо установленных 5-7 дней</w:t>
      </w:r>
      <w:r w:rsidR="001B0F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6DFE" w:rsidRPr="00416DFE" w:rsidRDefault="001B0F7E" w:rsidP="001B0F7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мы проанализировали территорию всей страны и 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 xml:space="preserve">В целом в деятельности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</w:t>
      </w:r>
    </w:p>
    <w:p w:rsidR="00416DFE" w:rsidRPr="009B578D" w:rsidRDefault="00416DFE" w:rsidP="004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8D">
        <w:rPr>
          <w:rFonts w:ascii="Times New Roman" w:hAnsi="Times New Roman" w:cs="Times New Roman"/>
          <w:b/>
          <w:sz w:val="24"/>
          <w:szCs w:val="24"/>
        </w:rPr>
        <w:t xml:space="preserve"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</w:t>
      </w:r>
      <w:proofErr w:type="spellStart"/>
      <w:r w:rsidRPr="009B578D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9B578D">
        <w:rPr>
          <w:rFonts w:ascii="Times New Roman" w:hAnsi="Times New Roman" w:cs="Times New Roman"/>
          <w:b/>
          <w:sz w:val="24"/>
          <w:szCs w:val="24"/>
        </w:rPr>
        <w:t>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416DFE" w:rsidRPr="00416DFE" w:rsidRDefault="00416DFE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 w:rsidRPr="00416DFE">
        <w:rPr>
          <w:rFonts w:ascii="Times New Roman" w:hAnsi="Times New Roman" w:cs="Times New Roman"/>
          <w:sz w:val="24"/>
          <w:szCs w:val="24"/>
        </w:rPr>
        <w:t xml:space="preserve"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Го</w:t>
      </w:r>
      <w:r w:rsidR="007F0E40">
        <w:rPr>
          <w:rFonts w:ascii="Times New Roman" w:hAnsi="Times New Roman" w:cs="Times New Roman"/>
          <w:sz w:val="24"/>
          <w:szCs w:val="24"/>
        </w:rPr>
        <w:t>с</w:t>
      </w:r>
      <w:r w:rsidRPr="00416DFE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>, с которыми мы работаем единой командой.</w:t>
      </w:r>
      <w:r w:rsidR="00743A45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>С февраля 2020 года к нам перешли полномочия по нормативно-правовому регулированию в сфере земли и недвижимости.</w:t>
      </w:r>
      <w:r w:rsidR="00743A45" w:rsidRPr="00743A45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  <w:r w:rsidR="00743A45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>«Дачной амнистией» с 2006 года воспользовались более 14 млн заявителей, этот механизм до сих пор востребован. Сейчас мы занимаемся его 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  <w:r w:rsidR="007F0E40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территориях.</w:t>
      </w:r>
      <w:r w:rsidR="007F0E40">
        <w:rPr>
          <w:rFonts w:ascii="Times New Roman" w:hAnsi="Times New Roman" w:cs="Times New Roman"/>
          <w:sz w:val="24"/>
          <w:szCs w:val="24"/>
        </w:rPr>
        <w:t xml:space="preserve"> </w:t>
      </w:r>
      <w:r w:rsidRPr="00416DFE">
        <w:rPr>
          <w:rFonts w:ascii="Times New Roman" w:hAnsi="Times New Roman" w:cs="Times New Roman"/>
          <w:sz w:val="24"/>
          <w:szCs w:val="24"/>
        </w:rPr>
        <w:t xml:space="preserve"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Сегодня в работе у </w:t>
      </w:r>
      <w:proofErr w:type="spellStart"/>
      <w:r w:rsidRPr="00416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6DFE">
        <w:rPr>
          <w:rFonts w:ascii="Times New Roman" w:hAnsi="Times New Roman" w:cs="Times New Roman"/>
          <w:sz w:val="24"/>
          <w:szCs w:val="24"/>
        </w:rPr>
        <w:t xml:space="preserve">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416DFE" w:rsidRPr="009B578D" w:rsidRDefault="00416DFE" w:rsidP="0041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8D">
        <w:rPr>
          <w:rFonts w:ascii="Times New Roman" w:hAnsi="Times New Roman" w:cs="Times New Roman"/>
          <w:b/>
          <w:sz w:val="24"/>
          <w:szCs w:val="24"/>
        </w:rPr>
        <w:t xml:space="preserve">– 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9B578D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9B578D">
        <w:rPr>
          <w:rFonts w:ascii="Times New Roman" w:hAnsi="Times New Roman" w:cs="Times New Roman"/>
          <w:b/>
          <w:sz w:val="24"/>
          <w:szCs w:val="24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416DFE" w:rsidRPr="00416DFE" w:rsidRDefault="00C40346" w:rsidP="0041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DFE" w:rsidRPr="00416DFE">
        <w:rPr>
          <w:rFonts w:ascii="Times New Roman" w:hAnsi="Times New Roman" w:cs="Times New Roman"/>
          <w:sz w:val="24"/>
          <w:szCs w:val="24"/>
        </w:rPr>
        <w:t xml:space="preserve"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</w:t>
      </w:r>
      <w:proofErr w:type="spellStart"/>
      <w:r w:rsidR="00416DFE" w:rsidRPr="00416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16DFE" w:rsidRPr="00416DFE">
        <w:rPr>
          <w:rFonts w:ascii="Times New Roman" w:hAnsi="Times New Roman" w:cs="Times New Roman"/>
          <w:sz w:val="24"/>
          <w:szCs w:val="24"/>
        </w:rPr>
        <w:t xml:space="preserve"> проходят обучение, например, в рамках договоренностей с университетом «</w:t>
      </w:r>
      <w:proofErr w:type="spellStart"/>
      <w:r w:rsidR="00416DFE" w:rsidRPr="00416DFE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="00416DFE" w:rsidRPr="00416DFE">
        <w:rPr>
          <w:rFonts w:ascii="Times New Roman" w:hAnsi="Times New Roman" w:cs="Times New Roman"/>
          <w:sz w:val="24"/>
          <w:szCs w:val="24"/>
        </w:rPr>
        <w:t>».</w:t>
      </w:r>
      <w:r w:rsidR="007F0E40">
        <w:rPr>
          <w:rFonts w:ascii="Times New Roman" w:hAnsi="Times New Roman" w:cs="Times New Roman"/>
          <w:sz w:val="24"/>
          <w:szCs w:val="24"/>
        </w:rPr>
        <w:t xml:space="preserve"> </w:t>
      </w:r>
      <w:r w:rsidR="00416DFE" w:rsidRPr="00416DFE">
        <w:rPr>
          <w:rFonts w:ascii="Times New Roman" w:hAnsi="Times New Roman" w:cs="Times New Roman"/>
          <w:sz w:val="24"/>
          <w:szCs w:val="24"/>
        </w:rPr>
        <w:t xml:space="preserve">Для удобства соискателей в этом году </w:t>
      </w:r>
      <w:proofErr w:type="spellStart"/>
      <w:r w:rsidR="00416DFE" w:rsidRPr="00416DF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416DFE" w:rsidRPr="00416DFE">
        <w:rPr>
          <w:rFonts w:ascii="Times New Roman" w:hAnsi="Times New Roman" w:cs="Times New Roman"/>
          <w:sz w:val="24"/>
          <w:szCs w:val="24"/>
        </w:rPr>
        <w:t xml:space="preserve">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  <w:r w:rsidR="007F0E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6DFE" w:rsidRPr="00416DFE" w:rsidSect="0074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6DFE"/>
    <w:rsid w:val="001B0F7E"/>
    <w:rsid w:val="001C0330"/>
    <w:rsid w:val="00416DFE"/>
    <w:rsid w:val="005029BC"/>
    <w:rsid w:val="00743A45"/>
    <w:rsid w:val="007F0E40"/>
    <w:rsid w:val="009B578D"/>
    <w:rsid w:val="00A2357F"/>
    <w:rsid w:val="00A643EB"/>
    <w:rsid w:val="00A7110E"/>
    <w:rsid w:val="00C40346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DA965-EF7A-4C02-8497-524F5C01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Хафизова Алина Ринатовна</cp:lastModifiedBy>
  <cp:revision>10</cp:revision>
  <cp:lastPrinted>2021-08-31T11:08:00Z</cp:lastPrinted>
  <dcterms:created xsi:type="dcterms:W3CDTF">2021-08-31T08:27:00Z</dcterms:created>
  <dcterms:modified xsi:type="dcterms:W3CDTF">2021-08-31T12:48:00Z</dcterms:modified>
</cp:coreProperties>
</file>